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34D0C4" w14:textId="696CEC5F" w:rsidR="004330C6" w:rsidRPr="00497D08" w:rsidRDefault="003920A4" w:rsidP="003817D3">
      <w:pPr>
        <w:rPr>
          <w:rFonts w:ascii="Arial" w:hAnsi="Arial"/>
          <w:b/>
          <w:color w:val="000000" w:themeColor="text1"/>
          <w:sz w:val="28"/>
          <w:bdr w:val="none" w:sz="0" w:space="0" w:color="auto" w:frame="1"/>
          <w:lang w:val="es-ES"/>
        </w:rPr>
      </w:pPr>
      <w:r w:rsidRPr="00497D08">
        <w:rPr>
          <w:rFonts w:ascii="Calibri" w:hAnsi="Calibri"/>
          <w:sz w:val="52"/>
          <w:lang w:val="es-ES"/>
        </w:rPr>
        <w:t xml:space="preserve">Comunicado de prensa </w:t>
      </w:r>
      <w:r w:rsidRPr="00497D08">
        <w:rPr>
          <w:rFonts w:ascii="Calibri" w:hAnsi="Calibri"/>
          <w:sz w:val="52"/>
          <w:lang w:val="es-ES"/>
        </w:rPr>
        <w:tab/>
      </w:r>
    </w:p>
    <w:p w14:paraId="6339F83F" w14:textId="77777777" w:rsidR="004330C6" w:rsidRPr="00497D08" w:rsidRDefault="004330C6" w:rsidP="003817D3">
      <w:pPr>
        <w:rPr>
          <w:rFonts w:ascii="Arial" w:hAnsi="Arial"/>
          <w:b/>
          <w:color w:val="000000" w:themeColor="text1"/>
          <w:sz w:val="28"/>
          <w:bdr w:val="none" w:sz="0" w:space="0" w:color="auto" w:frame="1"/>
          <w:lang w:val="es-ES"/>
        </w:rPr>
      </w:pPr>
    </w:p>
    <w:p w14:paraId="41F56B45" w14:textId="77777777" w:rsidR="004330C6" w:rsidRPr="00497D08" w:rsidRDefault="004330C6" w:rsidP="003817D3">
      <w:pPr>
        <w:rPr>
          <w:rFonts w:ascii="Arial" w:hAnsi="Arial"/>
          <w:b/>
          <w:color w:val="000000" w:themeColor="text1"/>
          <w:sz w:val="28"/>
          <w:bdr w:val="none" w:sz="0" w:space="0" w:color="auto" w:frame="1"/>
          <w:lang w:val="es-ES"/>
        </w:rPr>
      </w:pPr>
    </w:p>
    <w:p w14:paraId="2F838A73" w14:textId="7161B041" w:rsidR="004968EC" w:rsidRPr="00497D08" w:rsidRDefault="00785127" w:rsidP="009575BA">
      <w:pPr>
        <w:rPr>
          <w:rFonts w:ascii="Calibri" w:hAnsi="Calibri"/>
          <w:b/>
          <w:color w:val="0D0D0D" w:themeColor="text1" w:themeTint="F2"/>
          <w:sz w:val="44"/>
          <w:bdr w:val="none" w:sz="0" w:space="0" w:color="auto" w:frame="1"/>
          <w:lang w:val="es-ES"/>
        </w:rPr>
      </w:pPr>
      <w:r w:rsidRPr="00497D08">
        <w:rPr>
          <w:rFonts w:ascii="Calibri" w:hAnsi="Calibri"/>
          <w:b/>
          <w:bCs/>
          <w:color w:val="0D0D0D" w:themeColor="text1" w:themeTint="F2"/>
          <w:sz w:val="44"/>
          <w:bdr w:val="none" w:sz="0" w:space="0" w:color="auto" w:frame="1"/>
          <w:lang w:val="es-ES"/>
        </w:rPr>
        <w:t>Believe in Music, Believe in Live: Adam Hall Group destaca en la feria NAMM 2021 de invierno</w:t>
      </w:r>
    </w:p>
    <w:p w14:paraId="6463306C" w14:textId="77777777" w:rsidR="00780A4D" w:rsidRPr="00497D08" w:rsidRDefault="00780A4D" w:rsidP="00C028A4">
      <w:pPr>
        <w:rPr>
          <w:rFonts w:ascii="Calibri" w:hAnsi="Calibri"/>
          <w:b/>
          <w:color w:val="0D0D0D" w:themeColor="text1" w:themeTint="F2"/>
          <w:sz w:val="44"/>
          <w:bdr w:val="none" w:sz="0" w:space="0" w:color="auto" w:frame="1"/>
          <w:lang w:val="es-ES"/>
        </w:rPr>
      </w:pPr>
    </w:p>
    <w:p w14:paraId="3C01C7D9" w14:textId="57242551" w:rsidR="00DE2B01" w:rsidRPr="00497D08" w:rsidRDefault="003834DC" w:rsidP="00C028A4">
      <w:pPr>
        <w:rPr>
          <w:rFonts w:ascii="Calibri" w:hAnsi="Calibri"/>
          <w:b/>
          <w:color w:val="0D0D0D" w:themeColor="text1" w:themeTint="F2"/>
          <w:sz w:val="22"/>
          <w:bdr w:val="none" w:sz="0" w:space="0" w:color="auto" w:frame="1"/>
          <w:lang w:val="es-ES"/>
        </w:rPr>
      </w:pPr>
      <w:r w:rsidRPr="00497D08">
        <w:rPr>
          <w:rFonts w:ascii="Calibri" w:hAnsi="Calibri"/>
          <w:b/>
          <w:bCs/>
          <w:color w:val="0D0D0D" w:themeColor="text1" w:themeTint="F2"/>
          <w:sz w:val="22"/>
          <w:bdr w:val="none" w:sz="0" w:space="0" w:color="auto" w:frame="1"/>
          <w:lang w:val="es-ES"/>
        </w:rPr>
        <w:t xml:space="preserve">Neu-Anspach (Alemania), a </w:t>
      </w:r>
      <w:r w:rsidR="00C77C5C" w:rsidRPr="00C77C5C">
        <w:rPr>
          <w:rFonts w:ascii="Calibri" w:hAnsi="Calibri"/>
          <w:b/>
          <w:bCs/>
          <w:color w:val="000000" w:themeColor="text1"/>
          <w:sz w:val="22"/>
          <w:bdr w:val="none" w:sz="0" w:space="0" w:color="auto" w:frame="1"/>
          <w:lang w:val="es-ES"/>
        </w:rPr>
        <w:t>15</w:t>
      </w:r>
      <w:r w:rsidRPr="00C77C5C">
        <w:rPr>
          <w:rFonts w:ascii="Calibri" w:hAnsi="Calibri"/>
          <w:b/>
          <w:bCs/>
          <w:color w:val="000000" w:themeColor="text1"/>
          <w:sz w:val="22"/>
          <w:bdr w:val="none" w:sz="0" w:space="0" w:color="auto" w:frame="1"/>
          <w:lang w:val="es-ES"/>
        </w:rPr>
        <w:t xml:space="preserve"> </w:t>
      </w:r>
      <w:r w:rsidRPr="00497D08">
        <w:rPr>
          <w:rFonts w:ascii="Calibri" w:hAnsi="Calibri"/>
          <w:b/>
          <w:bCs/>
          <w:color w:val="000000" w:themeColor="text1"/>
          <w:sz w:val="22"/>
          <w:bdr w:val="none" w:sz="0" w:space="0" w:color="auto" w:frame="1"/>
          <w:lang w:val="es-ES"/>
        </w:rPr>
        <w:t>de enero de 2021.</w:t>
      </w:r>
      <w:r w:rsidRPr="00497D08">
        <w:rPr>
          <w:rFonts w:ascii="Calibri" w:hAnsi="Calibri"/>
          <w:b/>
          <w:bCs/>
          <w:color w:val="0D0D0D" w:themeColor="text1" w:themeTint="F2"/>
          <w:sz w:val="22"/>
          <w:szCs w:val="22"/>
          <w:bdr w:val="none" w:sz="0" w:space="0" w:color="auto" w:frame="1"/>
          <w:lang w:val="es-ES"/>
        </w:rPr>
        <w:t xml:space="preserve"> </w:t>
      </w:r>
      <w:r w:rsidRPr="00497D08">
        <w:rPr>
          <w:rFonts w:ascii="Calibri" w:hAnsi="Calibri"/>
          <w:b/>
          <w:bCs/>
          <w:color w:val="0D0D0D" w:themeColor="text1" w:themeTint="F2"/>
          <w:sz w:val="22"/>
          <w:bdr w:val="none" w:sz="0" w:space="0" w:color="auto" w:frame="1"/>
          <w:lang w:val="es-ES"/>
        </w:rPr>
        <w:t xml:space="preserve">Con un evento en línea de cinco días </w:t>
      </w:r>
      <w:r w:rsidR="00D51959">
        <w:rPr>
          <w:rFonts w:ascii="Calibri" w:hAnsi="Calibri"/>
          <w:b/>
          <w:bCs/>
          <w:color w:val="0D0D0D" w:themeColor="text1" w:themeTint="F2"/>
          <w:sz w:val="22"/>
          <w:bdr w:val="none" w:sz="0" w:space="0" w:color="auto" w:frame="1"/>
          <w:lang w:val="es-ES"/>
        </w:rPr>
        <w:t>bajo</w:t>
      </w:r>
      <w:r w:rsidRPr="00497D08">
        <w:rPr>
          <w:rFonts w:ascii="Calibri" w:hAnsi="Calibri"/>
          <w:b/>
          <w:bCs/>
          <w:color w:val="0D0D0D" w:themeColor="text1" w:themeTint="F2"/>
          <w:sz w:val="22"/>
          <w:bdr w:val="none" w:sz="0" w:space="0" w:color="auto" w:frame="1"/>
          <w:lang w:val="es-ES"/>
        </w:rPr>
        <w:t xml:space="preserve"> el lema «Believe in Music», la feria NAMM de invierno de este año se enfrenta a los efectos de la pandemia del coronavirus. Del 18 al 22 de enero, la NAMM reunirá a fabricantes, comerciantes, artistas, influencers, prensa y amantes de la músic</w:t>
      </w:r>
      <w:bookmarkStart w:id="0" w:name="_GoBack"/>
      <w:bookmarkEnd w:id="0"/>
      <w:r w:rsidRPr="00497D08">
        <w:rPr>
          <w:rFonts w:ascii="Calibri" w:hAnsi="Calibri"/>
          <w:b/>
          <w:bCs/>
          <w:color w:val="0D0D0D" w:themeColor="text1" w:themeTint="F2"/>
          <w:sz w:val="22"/>
          <w:bdr w:val="none" w:sz="0" w:space="0" w:color="auto" w:frame="1"/>
          <w:lang w:val="es-ES"/>
        </w:rPr>
        <w:t xml:space="preserve">a de todo el mundo en un evento virtual de primera categoría. Adam Hall Group también participará en la Believe in Music Week con sus soluciones de tecnología para eventos de las marcas LD Systems, Cameo, Gravity y Palmer. Con el lema ligeramente modificado, «Believe in Live», el </w:t>
      </w:r>
      <w:r w:rsidRPr="00497D08">
        <w:rPr>
          <w:rFonts w:ascii="Calibri" w:hAnsi="Calibri"/>
          <w:b/>
          <w:bCs/>
          <w:sz w:val="22"/>
          <w:szCs w:val="22"/>
          <w:lang w:val="es-ES"/>
        </w:rPr>
        <w:t xml:space="preserve">proveedor mundial de tecnología para eventos vuelve a sentar las bases </w:t>
      </w:r>
      <w:r w:rsidRPr="00497D08">
        <w:rPr>
          <w:rFonts w:ascii="Calibri" w:hAnsi="Calibri"/>
          <w:b/>
          <w:bCs/>
          <w:color w:val="0D0D0D" w:themeColor="text1" w:themeTint="F2"/>
          <w:sz w:val="22"/>
          <w:bdr w:val="none" w:sz="0" w:space="0" w:color="auto" w:frame="1"/>
          <w:lang w:val="es-ES"/>
        </w:rPr>
        <w:t xml:space="preserve">para contribuir a la supervivencia de la industria de la música y de eventos en directo en </w:t>
      </w:r>
      <w:r w:rsidR="00D51959">
        <w:rPr>
          <w:rFonts w:ascii="Calibri" w:hAnsi="Calibri"/>
          <w:b/>
          <w:bCs/>
          <w:color w:val="0D0D0D" w:themeColor="text1" w:themeTint="F2"/>
          <w:sz w:val="22"/>
          <w:bdr w:val="none" w:sz="0" w:space="0" w:color="auto" w:frame="1"/>
          <w:lang w:val="es-ES"/>
        </w:rPr>
        <w:t>estos</w:t>
      </w:r>
      <w:r w:rsidRPr="00497D08">
        <w:rPr>
          <w:rFonts w:ascii="Calibri" w:hAnsi="Calibri"/>
          <w:b/>
          <w:bCs/>
          <w:color w:val="0D0D0D" w:themeColor="text1" w:themeTint="F2"/>
          <w:sz w:val="22"/>
          <w:bdr w:val="none" w:sz="0" w:space="0" w:color="auto" w:frame="1"/>
          <w:lang w:val="es-ES"/>
        </w:rPr>
        <w:t xml:space="preserve"> tiempos difíciles.</w:t>
      </w:r>
    </w:p>
    <w:p w14:paraId="2B5CA6D3" w14:textId="0DB54147" w:rsidR="00184D8B" w:rsidRPr="00497D08" w:rsidRDefault="00184D8B" w:rsidP="00253E5A">
      <w:pPr>
        <w:rPr>
          <w:rFonts w:ascii="Calibri" w:hAnsi="Calibri"/>
          <w:color w:val="0D0D0D" w:themeColor="text1" w:themeTint="F2"/>
          <w:sz w:val="22"/>
          <w:bdr w:val="none" w:sz="0" w:space="0" w:color="auto" w:frame="1"/>
          <w:lang w:val="es-ES"/>
        </w:rPr>
      </w:pPr>
    </w:p>
    <w:p w14:paraId="7D95EC3F" w14:textId="75050608" w:rsidR="00060E88" w:rsidRPr="00497D08" w:rsidRDefault="00280A79" w:rsidP="00253E5A">
      <w:pPr>
        <w:rPr>
          <w:rFonts w:ascii="Calibri" w:hAnsi="Calibri"/>
          <w:color w:val="0D0D0D" w:themeColor="text1" w:themeTint="F2"/>
          <w:sz w:val="22"/>
          <w:bdr w:val="none" w:sz="0" w:space="0" w:color="auto" w:frame="1"/>
          <w:lang w:val="es-ES"/>
        </w:rPr>
      </w:pPr>
      <w:r>
        <w:rPr>
          <w:rFonts w:ascii="Calibri" w:hAnsi="Calibri"/>
          <w:color w:val="0D0D0D" w:themeColor="text1" w:themeTint="F2"/>
          <w:sz w:val="22"/>
          <w:bdr w:val="none" w:sz="0" w:space="0" w:color="auto" w:frame="1"/>
          <w:lang w:val="en"/>
        </w:rPr>
        <w:t xml:space="preserve">Believe in Music – Believe in Live. </w:t>
      </w:r>
      <w:r w:rsidRPr="00497D08">
        <w:rPr>
          <w:rFonts w:ascii="Calibri" w:hAnsi="Calibri"/>
          <w:color w:val="0D0D0D" w:themeColor="text1" w:themeTint="F2"/>
          <w:sz w:val="22"/>
          <w:bdr w:val="none" w:sz="0" w:space="0" w:color="auto" w:frame="1"/>
          <w:lang w:val="es-ES"/>
        </w:rPr>
        <w:t>Casi un año después del inicio de la pandemia del coronavirus, Adam Hall Group cree firmemente en el futuro del sector de los eventos en directo. Con su participación en la feria digital NAMM de invierno 2021, la empresa de tecnología para eventos con sede en Alemania sienta otro precedente y resalta la importancia de los eventos virtuales como complemento a los formatos tradicionales.</w:t>
      </w:r>
    </w:p>
    <w:p w14:paraId="3286996E" w14:textId="70B8D944" w:rsidR="000D6A21" w:rsidRPr="00497D08" w:rsidRDefault="000D6A21" w:rsidP="00253E5A">
      <w:pPr>
        <w:rPr>
          <w:rFonts w:ascii="Calibri" w:hAnsi="Calibri"/>
          <w:color w:val="0D0D0D" w:themeColor="text1" w:themeTint="F2"/>
          <w:sz w:val="22"/>
          <w:bdr w:val="none" w:sz="0" w:space="0" w:color="auto" w:frame="1"/>
          <w:lang w:val="es-ES"/>
        </w:rPr>
      </w:pPr>
    </w:p>
    <w:p w14:paraId="7E73EA67" w14:textId="19C102CC" w:rsidR="000D6A21" w:rsidRPr="00497D08" w:rsidRDefault="00292597" w:rsidP="00253E5A">
      <w:pPr>
        <w:rPr>
          <w:rFonts w:ascii="Calibri" w:hAnsi="Calibri"/>
          <w:color w:val="0D0D0D" w:themeColor="text1" w:themeTint="F2"/>
          <w:sz w:val="22"/>
          <w:bdr w:val="none" w:sz="0" w:space="0" w:color="auto" w:frame="1"/>
          <w:lang w:val="es-ES"/>
        </w:rPr>
      </w:pPr>
      <w:r w:rsidRPr="00497D08">
        <w:rPr>
          <w:rFonts w:ascii="Calibri" w:hAnsi="Calibri"/>
          <w:color w:val="0D0D0D" w:themeColor="text1" w:themeTint="F2"/>
          <w:sz w:val="22"/>
          <w:bdr w:val="none" w:sz="0" w:space="0" w:color="auto" w:frame="1"/>
          <w:lang w:val="es-ES"/>
        </w:rPr>
        <w:t>Este año también llega cargado de novedades en cuanto a productos para bandas, músicos, productores y técnicos de eventos. Productos destacados de Adam Hall Group en la feria NAMM de invierno 2021:</w:t>
      </w:r>
    </w:p>
    <w:p w14:paraId="26F505D3" w14:textId="77777777" w:rsidR="00060E88" w:rsidRPr="00497D08" w:rsidRDefault="00060E88" w:rsidP="00253E5A">
      <w:pPr>
        <w:rPr>
          <w:rFonts w:ascii="Calibri" w:hAnsi="Calibri"/>
          <w:color w:val="0D0D0D" w:themeColor="text1" w:themeTint="F2"/>
          <w:sz w:val="22"/>
          <w:bdr w:val="none" w:sz="0" w:space="0" w:color="auto" w:frame="1"/>
          <w:lang w:val="es-ES"/>
        </w:rPr>
      </w:pPr>
    </w:p>
    <w:p w14:paraId="1C78C213" w14:textId="04A595B6" w:rsidR="00DC691D" w:rsidRPr="00497D08" w:rsidRDefault="00075386" w:rsidP="00253E5A">
      <w:pPr>
        <w:rPr>
          <w:rFonts w:ascii="Calibri" w:hAnsi="Calibri"/>
          <w:b/>
          <w:bCs/>
          <w:color w:val="0D0D0D" w:themeColor="text1" w:themeTint="F2"/>
          <w:sz w:val="22"/>
          <w:bdr w:val="none" w:sz="0" w:space="0" w:color="auto" w:frame="1"/>
          <w:lang w:val="es-ES"/>
        </w:rPr>
      </w:pPr>
      <w:r w:rsidRPr="00497D08">
        <w:rPr>
          <w:rFonts w:ascii="Calibri" w:hAnsi="Calibri"/>
          <w:b/>
          <w:bCs/>
          <w:color w:val="0D0D0D" w:themeColor="text1" w:themeTint="F2"/>
          <w:sz w:val="22"/>
          <w:bdr w:val="none" w:sz="0" w:space="0" w:color="auto" w:frame="1"/>
          <w:lang w:val="es-ES"/>
        </w:rPr>
        <w:t>MAUI 44 G2 de LD Systems: el nuevo producto estrella MAUI</w:t>
      </w:r>
    </w:p>
    <w:p w14:paraId="6F48CA0B" w14:textId="62B1CC8E" w:rsidR="00C41949" w:rsidRPr="00497D08" w:rsidRDefault="00C41949" w:rsidP="00322764">
      <w:pPr>
        <w:rPr>
          <w:rFonts w:ascii="Calibri" w:hAnsi="Calibri" w:cs="Calibri"/>
          <w:sz w:val="22"/>
          <w:szCs w:val="22"/>
          <w:lang w:val="es-ES"/>
        </w:rPr>
      </w:pPr>
      <w:r w:rsidRPr="00497D08">
        <w:rPr>
          <w:rFonts w:ascii="Calibri" w:hAnsi="Calibri" w:cs="Calibri"/>
          <w:sz w:val="22"/>
          <w:szCs w:val="22"/>
          <w:lang w:val="es-ES"/>
        </w:rPr>
        <w:t xml:space="preserve">Con el sistema de columna activo MAUI® 44 G2, los músicos solistas, pequeñas bandas, DJ y animadores pueden aprovechar las posibilidades de un potente sistema cardioide con una elevada presión acústica sin verse abrumados por la resonancia de los graves sobre el escenario. El MAUI 44 G2 es el producto estrella de la serie MAUI con 1500 W RMS (RMS), pico de 132 dB, </w:t>
      </w:r>
      <w:r w:rsidRPr="00497D08">
        <w:rPr>
          <w:rFonts w:ascii="Calibri" w:hAnsi="Calibri" w:cs="Calibri"/>
          <w:color w:val="000000" w:themeColor="text1"/>
          <w:sz w:val="22"/>
          <w:szCs w:val="22"/>
          <w:lang w:val="es-ES"/>
        </w:rPr>
        <w:t>Bluetooth® (aptX™ y AAC) y tecnología TrueWireless Stereo™ para un sistema estéreo inalámbrico compuesto por dos MAUI 44 G2.</w:t>
      </w:r>
    </w:p>
    <w:p w14:paraId="7EDF1018" w14:textId="77777777" w:rsidR="00C638B9" w:rsidRPr="00497D08" w:rsidRDefault="00C638B9" w:rsidP="00253E5A">
      <w:pPr>
        <w:rPr>
          <w:rFonts w:ascii="Calibri" w:hAnsi="Calibri"/>
          <w:color w:val="0D0D0D" w:themeColor="text1" w:themeTint="F2"/>
          <w:sz w:val="22"/>
          <w:bdr w:val="none" w:sz="0" w:space="0" w:color="auto" w:frame="1"/>
          <w:lang w:val="es-ES"/>
        </w:rPr>
      </w:pPr>
    </w:p>
    <w:p w14:paraId="21D3F640" w14:textId="3D5C75A7" w:rsidR="00873B01" w:rsidRPr="00497D08" w:rsidRDefault="00873B01" w:rsidP="00873B01">
      <w:pPr>
        <w:rPr>
          <w:rStyle w:val="Fett"/>
          <w:rFonts w:ascii="Calibri" w:hAnsi="Calibri" w:cs="Calibri"/>
          <w:color w:val="000000" w:themeColor="text1"/>
          <w:sz w:val="22"/>
          <w:szCs w:val="22"/>
          <w:bdr w:val="none" w:sz="0" w:space="0" w:color="auto" w:frame="1"/>
          <w:lang w:val="en-US"/>
        </w:rPr>
      </w:pPr>
      <w:r>
        <w:rPr>
          <w:rStyle w:val="Fett"/>
          <w:rFonts w:ascii="Calibri" w:hAnsi="Calibri" w:cs="Calibri"/>
          <w:color w:val="000000" w:themeColor="text1"/>
          <w:sz w:val="22"/>
          <w:szCs w:val="22"/>
          <w:bdr w:val="none" w:sz="0" w:space="0" w:color="auto" w:frame="1"/>
          <w:lang w:val="en"/>
        </w:rPr>
        <w:t>Serie ICOA de LD Systems: All About That Bass</w:t>
      </w:r>
    </w:p>
    <w:p w14:paraId="6427059C" w14:textId="0DBC5C09" w:rsidR="00F711E1" w:rsidRPr="00497D08" w:rsidRDefault="00AA7C53" w:rsidP="00303DB7">
      <w:pPr>
        <w:rPr>
          <w:lang w:val="es-ES"/>
        </w:rPr>
      </w:pPr>
      <w:r w:rsidRPr="00497D08">
        <w:rPr>
          <w:rFonts w:ascii="Calibri" w:hAnsi="Calibri" w:cs="Calibri"/>
          <w:color w:val="000000" w:themeColor="text1"/>
          <w:sz w:val="22"/>
          <w:szCs w:val="22"/>
          <w:lang w:val="es-ES"/>
        </w:rPr>
        <w:t xml:space="preserve">Desde su lanzamiento al mercado el año pasado, la serie ICOA® de LD Systems ha seguido creciendo y se ha ganado un lugar fijo entre los equipos de PA de bandas y técnicos de sonido. Además de </w:t>
      </w:r>
      <w:r w:rsidRPr="00497D08">
        <w:rPr>
          <w:rFonts w:ascii="Calibri" w:hAnsi="Calibri" w:cs="Calibri"/>
          <w:sz w:val="22"/>
          <w:szCs w:val="22"/>
          <w:lang w:val="es-ES"/>
        </w:rPr>
        <w:t>los altavoces de PA coaxiales activos o pasivos ICOA 12 y 15 —equipos versátiles que también están disponibles en versión BT con retransmisión por Bluetooth®—, la serie ICOA incluye dos subwoofers bass reflex activos de 15" y 18". Para el uso en instalaciones fijas, también están disponibles altavoces full range en color blanco. El montaje en pared con orientación vertical u horizontal se realiza mediante un soporte de pared de diseño propio con sistema Easy-Click y cableado ordenado.</w:t>
      </w:r>
    </w:p>
    <w:p w14:paraId="2CE0DA1E" w14:textId="036835C5" w:rsidR="00094864" w:rsidRPr="00497D08" w:rsidRDefault="00094864" w:rsidP="00253E5A">
      <w:pPr>
        <w:rPr>
          <w:rFonts w:ascii="Calibri" w:hAnsi="Calibri" w:cs="Calibri"/>
          <w:color w:val="000000" w:themeColor="text1"/>
          <w:sz w:val="22"/>
          <w:szCs w:val="22"/>
          <w:bdr w:val="none" w:sz="0" w:space="0" w:color="auto" w:frame="1"/>
          <w:lang w:val="es-ES"/>
        </w:rPr>
      </w:pPr>
    </w:p>
    <w:p w14:paraId="46885820" w14:textId="77777777" w:rsidR="00B17674" w:rsidRPr="00497D08" w:rsidRDefault="00B17674" w:rsidP="00651466">
      <w:pPr>
        <w:rPr>
          <w:rFonts w:ascii="Calibri" w:hAnsi="Calibri" w:cs="Calibri"/>
          <w:b/>
          <w:bCs/>
          <w:color w:val="000000" w:themeColor="text1"/>
          <w:sz w:val="22"/>
          <w:szCs w:val="22"/>
          <w:lang w:val="es-ES"/>
        </w:rPr>
      </w:pPr>
    </w:p>
    <w:p w14:paraId="43F04E89" w14:textId="77777777" w:rsidR="00B17674" w:rsidRPr="00497D08" w:rsidRDefault="00B17674" w:rsidP="00651466">
      <w:pPr>
        <w:rPr>
          <w:rFonts w:ascii="Calibri" w:hAnsi="Calibri" w:cs="Calibri"/>
          <w:b/>
          <w:bCs/>
          <w:color w:val="000000" w:themeColor="text1"/>
          <w:sz w:val="22"/>
          <w:szCs w:val="22"/>
          <w:lang w:val="es-ES"/>
        </w:rPr>
      </w:pPr>
    </w:p>
    <w:p w14:paraId="64B6CAB3" w14:textId="77A9B0CB" w:rsidR="00651466" w:rsidRPr="00497D08" w:rsidRDefault="00651466" w:rsidP="00651466">
      <w:pPr>
        <w:rPr>
          <w:rFonts w:ascii="Calibri" w:hAnsi="Calibri" w:cs="Calibri"/>
          <w:b/>
          <w:bCs/>
          <w:color w:val="000000" w:themeColor="text1"/>
          <w:sz w:val="22"/>
          <w:szCs w:val="22"/>
          <w:lang w:val="es-ES"/>
        </w:rPr>
      </w:pPr>
      <w:r w:rsidRPr="00497D08">
        <w:rPr>
          <w:rFonts w:ascii="Calibri" w:hAnsi="Calibri" w:cs="Calibri"/>
          <w:b/>
          <w:bCs/>
          <w:color w:val="000000" w:themeColor="text1"/>
          <w:sz w:val="22"/>
          <w:szCs w:val="22"/>
          <w:lang w:val="es-ES"/>
        </w:rPr>
        <w:t>Sistemas de micrófono inalámbricos U300 de LD Systems: Nothing Compares to U</w:t>
      </w:r>
    </w:p>
    <w:p w14:paraId="538B2F62" w14:textId="04A5C20F" w:rsidR="00651466" w:rsidRPr="00497D08" w:rsidRDefault="00651466" w:rsidP="00651466">
      <w:pPr>
        <w:rPr>
          <w:rFonts w:ascii="Calibri" w:hAnsi="Calibri" w:cs="Calibri"/>
          <w:color w:val="000000" w:themeColor="text1"/>
          <w:sz w:val="22"/>
          <w:szCs w:val="22"/>
          <w:lang w:val="es-ES"/>
        </w:rPr>
      </w:pPr>
      <w:r w:rsidRPr="00497D08">
        <w:rPr>
          <w:rFonts w:ascii="Calibri" w:hAnsi="Calibri" w:cs="Calibri"/>
          <w:color w:val="000000" w:themeColor="text1"/>
          <w:sz w:val="22"/>
          <w:szCs w:val="22"/>
          <w:lang w:val="es-ES"/>
        </w:rPr>
        <w:t>En función de la aplicación</w:t>
      </w:r>
      <w:r w:rsidRPr="00497D08">
        <w:rPr>
          <w:lang w:val="es-ES"/>
        </w:rPr>
        <w:t>, los</w:t>
      </w:r>
      <w:r w:rsidRPr="00497D08">
        <w:rPr>
          <w:rFonts w:ascii="Calibri" w:hAnsi="Calibri" w:cs="Calibri"/>
          <w:color w:val="000000" w:themeColor="text1"/>
          <w:sz w:val="22"/>
          <w:szCs w:val="22"/>
          <w:shd w:val="clear" w:color="auto" w:fill="FFFFFF"/>
          <w:lang w:val="es-ES"/>
        </w:rPr>
        <w:t xml:space="preserve"> sistemas inalámbricos UHF Diversity </w:t>
      </w:r>
      <w:r w:rsidRPr="00497D08">
        <w:rPr>
          <w:rFonts w:ascii="Calibri" w:hAnsi="Calibri" w:cs="Calibri"/>
          <w:color w:val="000000" w:themeColor="text1"/>
          <w:sz w:val="22"/>
          <w:szCs w:val="22"/>
          <w:lang w:val="es-ES"/>
        </w:rPr>
        <w:t>de la</w:t>
      </w:r>
      <w:r w:rsidRPr="00497D08">
        <w:rPr>
          <w:lang w:val="es-ES"/>
        </w:rPr>
        <w:t xml:space="preserve"> serie U300</w:t>
      </w:r>
      <w:r w:rsidRPr="00497D08">
        <w:rPr>
          <w:rFonts w:ascii="Calibri" w:hAnsi="Calibri" w:cs="Calibri"/>
          <w:color w:val="000000" w:themeColor="text1"/>
          <w:sz w:val="22"/>
          <w:szCs w:val="22"/>
          <w:shd w:val="clear" w:color="auto" w:fill="FFFFFF"/>
          <w:lang w:val="es-ES"/>
        </w:rPr>
        <w:t xml:space="preserve"> están disponibles como set con dos transmisores portátiles dinámicos o en versión con petacas y dos micrófonos de diadema. Las salidas de los receptores se pueden conmutar de nivel de línea balanceado a nivel de instrumento no balanceado. La potencia de transmisión de 10 mW, un silenciador eficaz con tono piloto y la respuesta en frecuencia de hasta 25 Hz permiten también transmitir, con calidad de audio profesional, el sonido de bajos de cinco cuerdas.</w:t>
      </w:r>
      <w:r w:rsidRPr="00497D08">
        <w:rPr>
          <w:rFonts w:ascii="Calibri" w:hAnsi="Calibri" w:cs="Calibri"/>
          <w:color w:val="000000" w:themeColor="text1"/>
          <w:sz w:val="22"/>
          <w:szCs w:val="22"/>
          <w:lang w:val="es-ES"/>
        </w:rPr>
        <w:t xml:space="preserve"> </w:t>
      </w:r>
      <w:r w:rsidRPr="00497D08">
        <w:rPr>
          <w:rFonts w:ascii="Calibri" w:hAnsi="Calibri" w:cs="Calibri"/>
          <w:color w:val="000000" w:themeColor="text1"/>
          <w:sz w:val="22"/>
          <w:szCs w:val="22"/>
          <w:shd w:val="clear" w:color="auto" w:fill="FFFFFF"/>
          <w:lang w:val="es-ES"/>
        </w:rPr>
        <w:t xml:space="preserve">Gracias a la cómoda sincronización por infrarrojos con una sola pulsación, los sistemas inalámbricos de la serie U300 funcionan de forma rápida y sencilla. </w:t>
      </w:r>
    </w:p>
    <w:p w14:paraId="4FE37971" w14:textId="77777777" w:rsidR="00651466" w:rsidRPr="00497D08" w:rsidRDefault="00651466" w:rsidP="00253E5A">
      <w:pPr>
        <w:rPr>
          <w:rFonts w:ascii="Calibri" w:hAnsi="Calibri" w:cs="Calibri"/>
          <w:color w:val="000000" w:themeColor="text1"/>
          <w:sz w:val="22"/>
          <w:szCs w:val="22"/>
          <w:bdr w:val="none" w:sz="0" w:space="0" w:color="auto" w:frame="1"/>
          <w:lang w:val="es-ES"/>
        </w:rPr>
      </w:pPr>
    </w:p>
    <w:p w14:paraId="51AB57CC" w14:textId="5779CF36" w:rsidR="00651466" w:rsidRPr="00497D08" w:rsidRDefault="00651466" w:rsidP="00651466">
      <w:pPr>
        <w:rPr>
          <w:rFonts w:ascii="Calibri" w:hAnsi="Calibri" w:cs="Calibri"/>
          <w:b/>
          <w:bCs/>
          <w:color w:val="000000" w:themeColor="text1"/>
          <w:sz w:val="22"/>
          <w:szCs w:val="22"/>
          <w:lang w:val="es-ES"/>
        </w:rPr>
      </w:pPr>
      <w:r w:rsidRPr="00497D08">
        <w:rPr>
          <w:rFonts w:ascii="Calibri" w:hAnsi="Calibri" w:cs="Calibri"/>
          <w:b/>
          <w:bCs/>
          <w:color w:val="000000" w:themeColor="text1"/>
          <w:sz w:val="22"/>
          <w:szCs w:val="22"/>
          <w:lang w:val="es-ES"/>
        </w:rPr>
        <w:t>U500® IEM de LD Systems: U Feel It</w:t>
      </w:r>
    </w:p>
    <w:p w14:paraId="35540E38" w14:textId="7D5C076F" w:rsidR="00651466" w:rsidRPr="00497D08" w:rsidRDefault="00651466" w:rsidP="00651466">
      <w:pPr>
        <w:rPr>
          <w:rFonts w:ascii="Calibri" w:hAnsi="Calibri" w:cs="Calibri"/>
          <w:color w:val="000000" w:themeColor="text1"/>
          <w:sz w:val="22"/>
          <w:szCs w:val="22"/>
          <w:lang w:val="es-ES"/>
        </w:rPr>
      </w:pPr>
      <w:r w:rsidRPr="00497D08">
        <w:rPr>
          <w:rFonts w:ascii="Calibri" w:hAnsi="Calibri"/>
          <w:sz w:val="22"/>
          <w:szCs w:val="22"/>
          <w:lang w:val="es-ES"/>
        </w:rPr>
        <w:t xml:space="preserve">Los sistemas de monitorización in-ear U500 cuentan con una potencia de transmisión conmutable de 2 mW, 10 mW y 30 mW para funcionar a pleno rendimiento en todo el mundo. </w:t>
      </w:r>
      <w:r w:rsidRPr="00497D08">
        <w:rPr>
          <w:rFonts w:ascii="Calibri" w:hAnsi="Calibri"/>
          <w:color w:val="000000" w:themeColor="text1"/>
          <w:sz w:val="22"/>
          <w:szCs w:val="22"/>
          <w:bdr w:val="none" w:sz="0" w:space="0" w:color="auto" w:frame="1"/>
          <w:lang w:val="es-ES"/>
        </w:rPr>
        <w:t xml:space="preserve">Gracias a su fiable transmisión de señales a distancias de hasta 100 metros, estos sistemas proporcionan una libertad de movimiento ilimitada en prácticamente cualquier aplicación. </w:t>
      </w:r>
      <w:r w:rsidRPr="00497D08">
        <w:rPr>
          <w:rFonts w:ascii="Calibri" w:hAnsi="Calibri"/>
          <w:color w:val="000000" w:themeColor="text1"/>
          <w:sz w:val="22"/>
          <w:szCs w:val="22"/>
          <w:lang w:val="es-ES"/>
        </w:rPr>
        <w:t xml:space="preserve">En función de la banda de frecuencia, es posible utilizar hasta doce sistemas en paralelo. </w:t>
      </w:r>
      <w:r w:rsidRPr="00497D08">
        <w:rPr>
          <w:rFonts w:ascii="Calibri" w:hAnsi="Calibri"/>
          <w:sz w:val="22"/>
          <w:szCs w:val="22"/>
          <w:lang w:val="es-ES"/>
        </w:rPr>
        <w:t>La serie U500® IEM está disponible en diferentes versiones con y sin auriculares, en sets y en diferentes rangos de frecuencia.</w:t>
      </w:r>
    </w:p>
    <w:p w14:paraId="64729A2A" w14:textId="77777777" w:rsidR="00651466" w:rsidRPr="00497D08" w:rsidRDefault="00651466" w:rsidP="00651466">
      <w:pPr>
        <w:rPr>
          <w:rFonts w:ascii="Titillium Lt" w:hAnsi="Titillium Lt" w:cs="Arial"/>
          <w:bCs/>
          <w:sz w:val="22"/>
          <w:szCs w:val="22"/>
          <w:lang w:val="es-ES"/>
        </w:rPr>
      </w:pPr>
    </w:p>
    <w:p w14:paraId="56C10E56" w14:textId="476EAF54" w:rsidR="006D6521" w:rsidRPr="00497D08" w:rsidRDefault="006D6521" w:rsidP="006D6521">
      <w:pPr>
        <w:rPr>
          <w:rFonts w:ascii="Calibri" w:eastAsia="Calibri" w:hAnsi="Calibri"/>
          <w:b/>
          <w:color w:val="000000"/>
          <w:sz w:val="22"/>
          <w:bdr w:val="none" w:sz="0" w:space="0" w:color="auto" w:frame="1"/>
          <w:lang w:val="en-US"/>
        </w:rPr>
      </w:pPr>
      <w:r>
        <w:rPr>
          <w:rFonts w:ascii="Calibri" w:eastAsia="Calibri" w:hAnsi="Calibri"/>
          <w:b/>
          <w:bCs/>
          <w:color w:val="000000"/>
          <w:sz w:val="22"/>
          <w:bdr w:val="none" w:sz="0" w:space="0" w:color="auto" w:frame="1"/>
          <w:lang w:val="en"/>
        </w:rPr>
        <w:t>Serie Touring de Gravity: Tours Are Yours</w:t>
      </w:r>
    </w:p>
    <w:p w14:paraId="474FECDB" w14:textId="340A9C7F" w:rsidR="006D6521" w:rsidRPr="00497D08" w:rsidRDefault="006D6521" w:rsidP="006D6521">
      <w:pPr>
        <w:rPr>
          <w:rFonts w:ascii="Calibri" w:hAnsi="Calibri"/>
          <w:color w:val="0D0D0D" w:themeColor="text1" w:themeTint="F2"/>
          <w:sz w:val="22"/>
          <w:szCs w:val="22"/>
          <w:bdr w:val="none" w:sz="0" w:space="0" w:color="auto" w:frame="1"/>
          <w:lang w:val="es-ES"/>
        </w:rPr>
      </w:pPr>
      <w:r w:rsidRPr="00497D08">
        <w:rPr>
          <w:rFonts w:ascii="Calibri" w:hAnsi="Calibri"/>
          <w:color w:val="0D0D0D" w:themeColor="text1" w:themeTint="F2"/>
          <w:sz w:val="22"/>
          <w:szCs w:val="22"/>
          <w:bdr w:val="none" w:sz="0" w:space="0" w:color="auto" w:frame="1"/>
          <w:lang w:val="es-ES"/>
        </w:rPr>
        <w:t xml:space="preserve">La nueva serie Touring de Gravity está «hecha para durar» y diseñada para clientes profesionales del sector del alquiler de equipos y giras, que son los que someten sus soportes a más esfuerzos diariamente: ofrece máxima robustez, con una funcionalidad bien pensada y detalles innovadores, como las perillas de ajuste imperdibles de metal macizo o la efectiva fijación de la jirafa del micrófono con solo tres cuartos de vuelta. Todos los detalles se basan </w:t>
      </w:r>
      <w:r w:rsidRPr="00497D08">
        <w:rPr>
          <w:rFonts w:ascii="Calibri" w:hAnsi="Calibri"/>
          <w:sz w:val="22"/>
          <w:szCs w:val="22"/>
          <w:lang w:val="es-ES"/>
        </w:rPr>
        <w:t>en experiencias prácticas y las opiniones de profesionales del sector del alquiler de equipos y giras: desde asistentes de escenario hasta directores técnicos de grandes producciones, pasando por almacenistas.</w:t>
      </w:r>
    </w:p>
    <w:p w14:paraId="784A558E" w14:textId="77777777" w:rsidR="006D6521" w:rsidRPr="00497D08" w:rsidRDefault="006D6521" w:rsidP="00873B01">
      <w:pPr>
        <w:rPr>
          <w:rFonts w:ascii="Calibri" w:hAnsi="Calibri" w:cs="Calibri"/>
          <w:color w:val="000000" w:themeColor="text1"/>
          <w:sz w:val="22"/>
          <w:szCs w:val="22"/>
          <w:lang w:val="es-ES"/>
        </w:rPr>
      </w:pPr>
    </w:p>
    <w:p w14:paraId="585AD9A0" w14:textId="48260463" w:rsidR="00EC39C7" w:rsidRPr="00497D08" w:rsidRDefault="00EC39C7" w:rsidP="00873B01">
      <w:pPr>
        <w:rPr>
          <w:rFonts w:ascii="Calibri" w:hAnsi="Calibri" w:cs="Calibri"/>
          <w:b/>
          <w:bCs/>
          <w:color w:val="000000" w:themeColor="text1"/>
          <w:sz w:val="22"/>
          <w:szCs w:val="22"/>
          <w:lang w:val="es-ES"/>
        </w:rPr>
      </w:pPr>
      <w:r w:rsidRPr="00497D08">
        <w:rPr>
          <w:rFonts w:ascii="Calibri" w:hAnsi="Calibri" w:cs="Calibri"/>
          <w:b/>
          <w:bCs/>
          <w:color w:val="000000" w:themeColor="text1"/>
          <w:sz w:val="22"/>
          <w:szCs w:val="22"/>
          <w:lang w:val="es-ES"/>
        </w:rPr>
        <w:t>Serie VARI</w:t>
      </w:r>
      <w:r w:rsidRPr="00497D08">
        <w:rPr>
          <w:rFonts w:ascii="Calibri" w:hAnsi="Calibri" w:cs="Calibri"/>
          <w:color w:val="000000" w:themeColor="text1"/>
          <w:sz w:val="22"/>
          <w:szCs w:val="22"/>
          <w:lang w:val="es-ES"/>
        </w:rPr>
        <w:t>®</w:t>
      </w:r>
      <w:r w:rsidRPr="00497D08">
        <w:rPr>
          <w:rFonts w:ascii="Calibri" w:hAnsi="Calibri" w:cs="Calibri"/>
          <w:b/>
          <w:bCs/>
          <w:color w:val="000000" w:themeColor="text1"/>
          <w:sz w:val="22"/>
          <w:szCs w:val="22"/>
          <w:lang w:val="es-ES"/>
        </w:rPr>
        <w:t>-G de Gravity</w:t>
      </w:r>
    </w:p>
    <w:p w14:paraId="6020FB2B" w14:textId="5091E3B6" w:rsidR="00EC39C7" w:rsidRPr="00497D08" w:rsidRDefault="007C5B80" w:rsidP="00EC39C7">
      <w:pPr>
        <w:rPr>
          <w:rFonts w:ascii="Calibri" w:hAnsi="Calibri" w:cs="Calibri"/>
          <w:color w:val="000000" w:themeColor="text1"/>
          <w:sz w:val="22"/>
          <w:szCs w:val="22"/>
          <w:lang w:val="es-ES"/>
        </w:rPr>
      </w:pPr>
      <w:r w:rsidRPr="00497D08">
        <w:rPr>
          <w:rFonts w:ascii="Calibri" w:hAnsi="Calibri" w:cs="Calibri"/>
          <w:color w:val="000000" w:themeColor="text1"/>
          <w:sz w:val="22"/>
          <w:szCs w:val="22"/>
          <w:lang w:val="es-ES"/>
        </w:rPr>
        <w:t>El soporte múltiple para guitarras VARI®-G está disponible en cuatro versiones para 3, 5, 7 o 9 instrumentos. Gracias a los apoyos para el cuello, fácilmente ajustables y extraíbles, estos soportes son adecuados para todas las guitarras y bajos. A fin de evitar arañazos y muescas, todos los posibles puntos de contacto con el instrumento están acolchados. Los soportes para guitarras VARI®-G están fabricados con resistentes tubos de acero texturizados, se montan en un abrir y cerrar de ojos y se pueden plegar para ahorrar espacio al transportarlos.</w:t>
      </w:r>
    </w:p>
    <w:p w14:paraId="1B8331D2" w14:textId="3F306981" w:rsidR="00873B01" w:rsidRPr="00497D08" w:rsidRDefault="00873B01" w:rsidP="00253E5A">
      <w:pPr>
        <w:rPr>
          <w:rFonts w:ascii="Calibri" w:hAnsi="Calibri" w:cs="Calibri"/>
          <w:color w:val="000000" w:themeColor="text1"/>
          <w:sz w:val="22"/>
          <w:szCs w:val="22"/>
          <w:bdr w:val="none" w:sz="0" w:space="0" w:color="auto" w:frame="1"/>
          <w:lang w:val="es-ES"/>
        </w:rPr>
      </w:pPr>
    </w:p>
    <w:p w14:paraId="3F4C6084" w14:textId="666E16FD" w:rsidR="00873B01" w:rsidRPr="00497D08" w:rsidRDefault="00873B01" w:rsidP="00253E5A">
      <w:pPr>
        <w:rPr>
          <w:rFonts w:ascii="Calibri" w:hAnsi="Calibri" w:cs="Calibri"/>
          <w:b/>
          <w:bCs/>
          <w:color w:val="000000" w:themeColor="text1"/>
          <w:sz w:val="22"/>
          <w:szCs w:val="22"/>
          <w:bdr w:val="none" w:sz="0" w:space="0" w:color="auto" w:frame="1"/>
          <w:lang w:val="es-ES"/>
        </w:rPr>
      </w:pPr>
      <w:r w:rsidRPr="00497D08">
        <w:rPr>
          <w:rFonts w:ascii="Calibri" w:hAnsi="Calibri" w:cs="Calibri"/>
          <w:b/>
          <w:bCs/>
          <w:color w:val="000000" w:themeColor="text1"/>
          <w:sz w:val="22"/>
          <w:szCs w:val="22"/>
          <w:bdr w:val="none" w:sz="0" w:space="0" w:color="auto" w:frame="1"/>
          <w:lang w:val="es-ES"/>
        </w:rPr>
        <w:t>Set KSX 2 RD de Gravity</w:t>
      </w:r>
    </w:p>
    <w:p w14:paraId="6A1A8B24" w14:textId="222F058D" w:rsidR="002A640C" w:rsidRPr="00497D08" w:rsidRDefault="000A1D4B" w:rsidP="0024523A">
      <w:pPr>
        <w:pStyle w:val="StandardWeb"/>
        <w:shd w:val="clear" w:color="auto" w:fill="FFFFFF"/>
        <w:spacing w:before="0" w:beforeAutospacing="0" w:after="0" w:afterAutospacing="0"/>
        <w:rPr>
          <w:rFonts w:ascii="Calibri" w:hAnsi="Calibri" w:cs="Calibri"/>
          <w:color w:val="000000" w:themeColor="text1"/>
          <w:sz w:val="22"/>
          <w:szCs w:val="22"/>
          <w:lang w:val="es-ES"/>
        </w:rPr>
      </w:pPr>
      <w:r w:rsidRPr="00497D08">
        <w:rPr>
          <w:rFonts w:ascii="Calibri" w:hAnsi="Calibri" w:cs="Calibri"/>
          <w:color w:val="000000" w:themeColor="text1"/>
          <w:sz w:val="22"/>
          <w:szCs w:val="22"/>
          <w:lang w:val="es-ES"/>
        </w:rPr>
        <w:t>El set KSX 2 RD de Gravity combina el robusto soporte para teclado KSX 2 de Gravity con el soporte de estructura de tijera doble y el Rapid Desk de Gravity. En el robusto apoyo de acero (48 cm de profundidad, 100 cm de anchura), que se puede montar y desmontar rápidamente, se pueden colocar los dispositivos que se quiera como se quiera, por ejemplo, ordenadores portátiles, mezcladores de DJ, controladores o pequeños sintetizadores de rack. El set de apoyo y soporte, que es portátil y ligero, puede soportar una carga de hasta 60 kg y garantiza una ventilación óptima de los equipos gracias a las ranuras de la superficie.</w:t>
      </w:r>
    </w:p>
    <w:p w14:paraId="27C21070" w14:textId="5AFD5F45" w:rsidR="00873B01" w:rsidRPr="00497D08" w:rsidRDefault="00873B01" w:rsidP="00780A4D">
      <w:pPr>
        <w:rPr>
          <w:rFonts w:ascii="Calibri" w:hAnsi="Calibri"/>
          <w:color w:val="0D0D0D" w:themeColor="text1" w:themeTint="F2"/>
          <w:sz w:val="22"/>
          <w:bdr w:val="none" w:sz="0" w:space="0" w:color="auto" w:frame="1"/>
          <w:lang w:val="es-ES"/>
        </w:rPr>
      </w:pPr>
    </w:p>
    <w:p w14:paraId="4569D5F8" w14:textId="77777777" w:rsidR="00873B01" w:rsidRPr="00497D08" w:rsidRDefault="00873B01" w:rsidP="00873B01">
      <w:pPr>
        <w:rPr>
          <w:rFonts w:ascii="Calibri" w:hAnsi="Calibri" w:cs="Calibri"/>
          <w:b/>
          <w:bCs/>
          <w:color w:val="0D0D0D" w:themeColor="text1" w:themeTint="F2"/>
          <w:sz w:val="22"/>
          <w:szCs w:val="22"/>
          <w:bdr w:val="none" w:sz="0" w:space="0" w:color="auto" w:frame="1"/>
          <w:lang w:val="es-ES"/>
        </w:rPr>
      </w:pPr>
      <w:r w:rsidRPr="00497D08">
        <w:rPr>
          <w:rFonts w:ascii="Calibri" w:hAnsi="Calibri" w:cs="Calibri"/>
          <w:b/>
          <w:bCs/>
          <w:color w:val="0D0D0D" w:themeColor="text1" w:themeTint="F2"/>
          <w:sz w:val="22"/>
          <w:szCs w:val="22"/>
          <w:bdr w:val="none" w:sz="0" w:space="0" w:color="auto" w:frame="1"/>
          <w:lang w:val="es-ES"/>
        </w:rPr>
        <w:t>Pedalbay 40 PB de Palmer: set de pedalera con fuente de alimentación integrada</w:t>
      </w:r>
    </w:p>
    <w:p w14:paraId="08426C21" w14:textId="781F477D" w:rsidR="00873B01" w:rsidRPr="00497D08" w:rsidRDefault="00873B01" w:rsidP="00873B01">
      <w:pPr>
        <w:rPr>
          <w:rFonts w:asciiTheme="minorHAnsi" w:hAnsiTheme="minorHAnsi" w:cstheme="minorHAnsi"/>
          <w:sz w:val="22"/>
          <w:szCs w:val="22"/>
          <w:lang w:val="es-ES"/>
        </w:rPr>
      </w:pPr>
      <w:r w:rsidRPr="00497D08">
        <w:rPr>
          <w:rFonts w:asciiTheme="minorHAnsi" w:hAnsiTheme="minorHAnsi" w:cstheme="minorHAnsi"/>
          <w:sz w:val="22"/>
          <w:szCs w:val="22"/>
          <w:lang w:val="es-ES"/>
        </w:rPr>
        <w:t xml:space="preserve">El set Pedalbay 40 PB combina la popular pedalera Pedalbay 40 de Palmer y la fuente de alimentación WTPB40 de Palmer con ocho salidas aisladas. Gracias a la integración patentada, la fuente de alimentación </w:t>
      </w:r>
      <w:r w:rsidRPr="00497D08">
        <w:rPr>
          <w:rFonts w:asciiTheme="minorHAnsi" w:hAnsiTheme="minorHAnsi" w:cstheme="minorHAnsi"/>
          <w:sz w:val="22"/>
          <w:szCs w:val="22"/>
          <w:lang w:val="es-ES"/>
        </w:rPr>
        <w:lastRenderedPageBreak/>
        <w:t>se puede cambiar y fijar con cualquier riel de la Pedalbay 40. De este modo, los músicos se beneficiarán de una configuración ordenada de la pedalera. Además, la protección frente a cortocircuitos y sobrecarga de la fuente de alimentación garantiza un funcionamiento seguro en todas las salidas.</w:t>
      </w:r>
    </w:p>
    <w:p w14:paraId="453CB7F4" w14:textId="23046B2D" w:rsidR="00873B01" w:rsidRPr="00497D08" w:rsidRDefault="00873B01" w:rsidP="00780A4D">
      <w:pPr>
        <w:rPr>
          <w:rFonts w:ascii="Calibri" w:hAnsi="Calibri"/>
          <w:color w:val="0D0D0D" w:themeColor="text1" w:themeTint="F2"/>
          <w:sz w:val="22"/>
          <w:bdr w:val="none" w:sz="0" w:space="0" w:color="auto" w:frame="1"/>
          <w:lang w:val="es-ES"/>
        </w:rPr>
      </w:pPr>
    </w:p>
    <w:p w14:paraId="731B74B3" w14:textId="77777777" w:rsidR="00B17674" w:rsidRPr="00497D08" w:rsidRDefault="00B17674" w:rsidP="00873B01">
      <w:pPr>
        <w:rPr>
          <w:rFonts w:ascii="Calibri" w:hAnsi="Calibri" w:cs="Calibri"/>
          <w:b/>
          <w:bCs/>
          <w:sz w:val="22"/>
          <w:szCs w:val="22"/>
          <w:lang w:val="es-ES"/>
        </w:rPr>
      </w:pPr>
    </w:p>
    <w:p w14:paraId="417548FF" w14:textId="77777777" w:rsidR="00B17674" w:rsidRPr="00497D08" w:rsidRDefault="00B17674" w:rsidP="00873B01">
      <w:pPr>
        <w:rPr>
          <w:rFonts w:ascii="Calibri" w:hAnsi="Calibri" w:cs="Calibri"/>
          <w:b/>
          <w:bCs/>
          <w:sz w:val="22"/>
          <w:szCs w:val="22"/>
          <w:lang w:val="es-ES"/>
        </w:rPr>
      </w:pPr>
    </w:p>
    <w:p w14:paraId="6F89E5FF" w14:textId="05AFB9BD" w:rsidR="00873B01" w:rsidRPr="00497D08" w:rsidRDefault="00873B01" w:rsidP="00873B01">
      <w:pPr>
        <w:rPr>
          <w:rFonts w:ascii="Calibri" w:hAnsi="Calibri" w:cs="Calibri"/>
          <w:b/>
          <w:bCs/>
          <w:sz w:val="22"/>
          <w:szCs w:val="22"/>
          <w:lang w:val="es-ES"/>
        </w:rPr>
      </w:pPr>
      <w:r w:rsidRPr="00497D08">
        <w:rPr>
          <w:rFonts w:ascii="Calibri" w:hAnsi="Calibri" w:cs="Calibri"/>
          <w:b/>
          <w:bCs/>
          <w:sz w:val="22"/>
          <w:szCs w:val="22"/>
          <w:lang w:val="es-ES"/>
        </w:rPr>
        <w:t>Palmer Grand Audition MKII: conmutador versátil de uso moderno</w:t>
      </w:r>
    </w:p>
    <w:p w14:paraId="1849564F" w14:textId="6BA1372F" w:rsidR="00873B01" w:rsidRPr="00497D08" w:rsidRDefault="00873B01" w:rsidP="00873B01">
      <w:pPr>
        <w:rPr>
          <w:rFonts w:asciiTheme="minorHAnsi" w:hAnsiTheme="minorHAnsi" w:cstheme="minorHAnsi"/>
          <w:sz w:val="22"/>
          <w:szCs w:val="22"/>
          <w:lang w:val="es-ES"/>
        </w:rPr>
      </w:pPr>
      <w:r w:rsidRPr="00497D08">
        <w:rPr>
          <w:rFonts w:asciiTheme="minorHAnsi" w:hAnsiTheme="minorHAnsi" w:cstheme="minorHAnsi"/>
          <w:sz w:val="22"/>
          <w:szCs w:val="22"/>
          <w:lang w:val="es-ES"/>
        </w:rPr>
        <w:t>Con 16 salidas mono u 8 salidas estéreo, así como 8 salidas de subwoofer, el nuevo sistema de conmutación de altavoces Grand Audition MKII es perfecto para su uso en salas de exposiciones o en comercios especializados en música, y hace posible una conmutación de alta calidad entre los cabezales y los subwoofers. La selección de canales y el control del volumen se realizan directamente desde el panel frontal o a través de una interfaz web, que incluye otras opciones de control. Además de las entradas XLR, el Grand Audition MKII tiene un reproductor integrado que incluye un puerto USB para reproducir archivos de audio directamente a través de un dispositivo de almacenamiento USB.</w:t>
      </w:r>
    </w:p>
    <w:p w14:paraId="4457DC93" w14:textId="77777777" w:rsidR="002A640C" w:rsidRPr="00497D08" w:rsidRDefault="002A640C" w:rsidP="00780A4D">
      <w:pPr>
        <w:rPr>
          <w:rFonts w:ascii="Calibri" w:hAnsi="Calibri"/>
          <w:color w:val="0D0D0D" w:themeColor="text1" w:themeTint="F2"/>
          <w:sz w:val="22"/>
          <w:bdr w:val="none" w:sz="0" w:space="0" w:color="auto" w:frame="1"/>
          <w:lang w:val="es-ES"/>
        </w:rPr>
      </w:pPr>
    </w:p>
    <w:p w14:paraId="614C9227" w14:textId="3B1D1E9A" w:rsidR="0030623B" w:rsidRPr="00497D08" w:rsidRDefault="0030623B" w:rsidP="0030623B">
      <w:pPr>
        <w:rPr>
          <w:rFonts w:ascii="Calibri" w:hAnsi="Calibri" w:cs="Calibri"/>
          <w:color w:val="000000" w:themeColor="text1"/>
          <w:sz w:val="22"/>
          <w:szCs w:val="22"/>
          <w:lang w:val="en-US"/>
        </w:rPr>
      </w:pPr>
      <w:r>
        <w:rPr>
          <w:rFonts w:ascii="Calibri" w:hAnsi="Calibri" w:cs="Calibri"/>
          <w:color w:val="000000" w:themeColor="text1"/>
          <w:sz w:val="22"/>
          <w:szCs w:val="22"/>
          <w:lang w:val="en"/>
        </w:rPr>
        <w:t>#</w:t>
      </w:r>
      <w:proofErr w:type="spellStart"/>
      <w:proofErr w:type="gramStart"/>
      <w:r>
        <w:rPr>
          <w:rFonts w:ascii="Calibri" w:hAnsi="Calibri" w:cs="Calibri"/>
          <w:color w:val="000000" w:themeColor="text1"/>
          <w:sz w:val="22"/>
          <w:szCs w:val="22"/>
          <w:lang w:val="en"/>
        </w:rPr>
        <w:t>LDSystems</w:t>
      </w:r>
      <w:proofErr w:type="spellEnd"/>
      <w:r>
        <w:rPr>
          <w:rFonts w:ascii="Calibri" w:hAnsi="Calibri" w:cs="Calibri"/>
          <w:color w:val="000000" w:themeColor="text1"/>
          <w:sz w:val="22"/>
          <w:szCs w:val="22"/>
          <w:lang w:val="en"/>
        </w:rPr>
        <w:t xml:space="preserve">  #</w:t>
      </w:r>
      <w:proofErr w:type="gramEnd"/>
      <w:r>
        <w:rPr>
          <w:rFonts w:ascii="Calibri" w:hAnsi="Calibri" w:cs="Calibri"/>
          <w:color w:val="000000" w:themeColor="text1"/>
          <w:sz w:val="22"/>
          <w:szCs w:val="22"/>
          <w:lang w:val="en"/>
        </w:rPr>
        <w:t>Gravity  #Palmer  #</w:t>
      </w:r>
      <w:proofErr w:type="spellStart"/>
      <w:r>
        <w:rPr>
          <w:rFonts w:ascii="Calibri" w:hAnsi="Calibri" w:cs="Calibri"/>
          <w:color w:val="000000" w:themeColor="text1"/>
          <w:sz w:val="22"/>
          <w:szCs w:val="22"/>
          <w:lang w:val="en"/>
        </w:rPr>
        <w:t>ProAudio</w:t>
      </w:r>
      <w:proofErr w:type="spellEnd"/>
      <w:r>
        <w:rPr>
          <w:rFonts w:ascii="Calibri" w:hAnsi="Calibri" w:cs="Calibri"/>
          <w:color w:val="000000" w:themeColor="text1"/>
          <w:sz w:val="22"/>
          <w:szCs w:val="22"/>
          <w:lang w:val="en"/>
        </w:rPr>
        <w:t xml:space="preserve">  #</w:t>
      </w:r>
      <w:proofErr w:type="spellStart"/>
      <w:r>
        <w:rPr>
          <w:rFonts w:ascii="Calibri" w:hAnsi="Calibri" w:cs="Calibri"/>
          <w:color w:val="000000" w:themeColor="text1"/>
          <w:sz w:val="22"/>
          <w:szCs w:val="22"/>
          <w:lang w:val="en"/>
        </w:rPr>
        <w:t>EventTech</w:t>
      </w:r>
      <w:proofErr w:type="spellEnd"/>
      <w:r>
        <w:rPr>
          <w:rFonts w:ascii="Calibri" w:hAnsi="Calibri" w:cs="Calibri"/>
          <w:color w:val="000000" w:themeColor="text1"/>
          <w:sz w:val="22"/>
          <w:szCs w:val="22"/>
          <w:lang w:val="en"/>
        </w:rPr>
        <w:t xml:space="preserve">  #</w:t>
      </w:r>
      <w:proofErr w:type="spellStart"/>
      <w:r>
        <w:rPr>
          <w:rFonts w:ascii="Calibri" w:hAnsi="Calibri" w:cs="Calibri"/>
          <w:color w:val="000000" w:themeColor="text1"/>
          <w:sz w:val="22"/>
          <w:szCs w:val="22"/>
          <w:lang w:val="en"/>
        </w:rPr>
        <w:t>ExperienceEventTech</w:t>
      </w:r>
      <w:proofErr w:type="spellEnd"/>
    </w:p>
    <w:p w14:paraId="518FC2D3" w14:textId="73CCF751" w:rsidR="0030623B" w:rsidRPr="00497D08" w:rsidRDefault="0030623B" w:rsidP="0030623B">
      <w:pPr>
        <w:rPr>
          <w:rFonts w:ascii="Calibri" w:hAnsi="Calibri"/>
          <w:b/>
          <w:sz w:val="22"/>
          <w:highlight w:val="yellow"/>
          <w:lang w:val="en-US"/>
        </w:rPr>
      </w:pPr>
    </w:p>
    <w:p w14:paraId="1938C36F" w14:textId="6AD8ACA0" w:rsidR="00371D3F" w:rsidRPr="00497D08" w:rsidRDefault="00371D3F" w:rsidP="0030623B">
      <w:pPr>
        <w:rPr>
          <w:rFonts w:ascii="Calibri" w:hAnsi="Calibri"/>
          <w:b/>
          <w:sz w:val="22"/>
          <w:lang w:val="es-ES"/>
        </w:rPr>
      </w:pPr>
      <w:r w:rsidRPr="00497D08">
        <w:rPr>
          <w:rFonts w:ascii="Calibri" w:hAnsi="Calibri"/>
          <w:b/>
          <w:bCs/>
          <w:sz w:val="22"/>
          <w:lang w:val="es-ES"/>
        </w:rPr>
        <w:t>El registro gratuito para la feria NAMM de invierno 2021 se puede realizar aquí:</w:t>
      </w:r>
    </w:p>
    <w:p w14:paraId="15636C38" w14:textId="6D32CD20" w:rsidR="000B1437" w:rsidRPr="00497D08" w:rsidRDefault="00C77C5C" w:rsidP="0030623B">
      <w:pPr>
        <w:rPr>
          <w:rFonts w:ascii="Calibri" w:hAnsi="Calibri"/>
          <w:bCs/>
          <w:sz w:val="22"/>
          <w:highlight w:val="yellow"/>
          <w:lang w:val="es-ES"/>
        </w:rPr>
      </w:pPr>
      <w:hyperlink r:id="rId10" w:history="1">
        <w:r w:rsidR="00B17674" w:rsidRPr="00497D08">
          <w:rPr>
            <w:rStyle w:val="Hyperlink"/>
            <w:rFonts w:ascii="Calibri" w:hAnsi="Calibri"/>
            <w:sz w:val="22"/>
            <w:lang w:val="es-ES"/>
          </w:rPr>
          <w:t>attend.believeinmusic.tv</w:t>
        </w:r>
      </w:hyperlink>
    </w:p>
    <w:p w14:paraId="2FCD589B" w14:textId="77777777" w:rsidR="00371D3F" w:rsidRPr="00497D08" w:rsidRDefault="00371D3F" w:rsidP="0030623B">
      <w:pPr>
        <w:rPr>
          <w:rFonts w:ascii="Calibri" w:hAnsi="Calibri"/>
          <w:b/>
          <w:sz w:val="22"/>
          <w:highlight w:val="yellow"/>
          <w:lang w:val="es-ES"/>
        </w:rPr>
      </w:pPr>
    </w:p>
    <w:p w14:paraId="1331FEA2" w14:textId="44A85A48" w:rsidR="0030623B" w:rsidRPr="00497D08" w:rsidRDefault="00371D3F" w:rsidP="0030623B">
      <w:pPr>
        <w:rPr>
          <w:rStyle w:val="Hyperlink"/>
          <w:rFonts w:ascii="Calibri" w:eastAsia="Arial" w:hAnsi="Calibri"/>
          <w:b/>
          <w:bCs/>
          <w:color w:val="auto"/>
          <w:sz w:val="22"/>
          <w:szCs w:val="22"/>
          <w:u w:val="none"/>
          <w:lang w:val="es-ES"/>
        </w:rPr>
      </w:pPr>
      <w:r w:rsidRPr="00497D08">
        <w:rPr>
          <w:rFonts w:ascii="Calibri" w:hAnsi="Calibri"/>
          <w:b/>
          <w:bCs/>
          <w:sz w:val="22"/>
          <w:szCs w:val="22"/>
          <w:lang w:val="es-ES"/>
        </w:rPr>
        <w:t>Para más información, consulte:</w:t>
      </w:r>
      <w:r w:rsidRPr="00497D08">
        <w:rPr>
          <w:rFonts w:ascii="Calibri" w:hAnsi="Calibri"/>
          <w:sz w:val="22"/>
          <w:highlight w:val="yellow"/>
          <w:lang w:val="es-ES"/>
        </w:rPr>
        <w:br/>
      </w:r>
      <w:hyperlink r:id="rId11" w:history="1">
        <w:r w:rsidRPr="00497D08">
          <w:rPr>
            <w:rStyle w:val="Hyperlink"/>
            <w:rFonts w:ascii="Calibri" w:hAnsi="Calibri" w:cs="Calibri"/>
            <w:sz w:val="22"/>
            <w:szCs w:val="22"/>
            <w:lang w:val="es-ES"/>
          </w:rPr>
          <w:t>adamhall.com</w:t>
        </w:r>
      </w:hyperlink>
      <w:r w:rsidRPr="00497D08">
        <w:rPr>
          <w:rFonts w:ascii="Calibri" w:hAnsi="Calibri"/>
          <w:sz w:val="22"/>
          <w:szCs w:val="22"/>
          <w:lang w:val="es-ES"/>
        </w:rPr>
        <w:br/>
      </w:r>
      <w:hyperlink r:id="rId12" w:history="1">
        <w:r w:rsidRPr="00497D08">
          <w:rPr>
            <w:rStyle w:val="Hyperlink"/>
            <w:rFonts w:ascii="Calibri" w:hAnsi="Calibri" w:cs="Calibri"/>
            <w:sz w:val="22"/>
            <w:szCs w:val="22"/>
            <w:lang w:val="es-ES"/>
          </w:rPr>
          <w:t>event.tech</w:t>
        </w:r>
      </w:hyperlink>
    </w:p>
    <w:p w14:paraId="3DA62F02" w14:textId="77777777" w:rsidR="00780A4D" w:rsidRPr="00497D08" w:rsidRDefault="00780A4D" w:rsidP="004330C6">
      <w:pPr>
        <w:rPr>
          <w:rStyle w:val="Hyperlink"/>
          <w:rFonts w:ascii="Calibri" w:eastAsia="Arial" w:hAnsi="Calibri"/>
          <w:sz w:val="22"/>
          <w:lang w:val="es-ES"/>
        </w:rPr>
      </w:pPr>
    </w:p>
    <w:p w14:paraId="1E5906FE" w14:textId="77777777" w:rsidR="00394132" w:rsidRPr="009E5DC1" w:rsidRDefault="00394132" w:rsidP="00394132">
      <w:pPr>
        <w:pStyle w:val="KeinLeerraum"/>
        <w:rPr>
          <w:rFonts w:ascii="Calibri" w:hAnsi="Calibri" w:cs="Calibri"/>
          <w:b/>
          <w:color w:val="808080"/>
          <w:sz w:val="18"/>
          <w:lang w:val="en-US" w:eastAsia="de-DE" w:bidi="de-DE"/>
        </w:rPr>
      </w:pPr>
      <w:proofErr w:type="spellStart"/>
      <w:r w:rsidRPr="009E5DC1">
        <w:rPr>
          <w:rFonts w:ascii="Calibri" w:hAnsi="Calibri" w:cs="Calibri"/>
          <w:b/>
          <w:color w:val="808080"/>
          <w:sz w:val="18"/>
          <w:lang w:val="en-US" w:eastAsia="de-DE" w:bidi="de-DE"/>
        </w:rPr>
        <w:t>Acerca</w:t>
      </w:r>
      <w:proofErr w:type="spellEnd"/>
      <w:r w:rsidRPr="009E5DC1">
        <w:rPr>
          <w:rFonts w:ascii="Calibri" w:hAnsi="Calibri" w:cs="Calibri"/>
          <w:b/>
          <w:color w:val="808080"/>
          <w:sz w:val="18"/>
          <w:lang w:val="en-US" w:eastAsia="de-DE" w:bidi="de-DE"/>
        </w:rPr>
        <w:t xml:space="preserve"> de Adam Hall Group</w:t>
      </w:r>
    </w:p>
    <w:p w14:paraId="586E0B60" w14:textId="77777777" w:rsidR="00394132" w:rsidRPr="009E5DC1" w:rsidRDefault="00394132" w:rsidP="00394132">
      <w:pPr>
        <w:pStyle w:val="KeinLeerraum"/>
        <w:rPr>
          <w:rFonts w:ascii="Calibri" w:hAnsi="Calibri" w:cs="Calibri"/>
          <w:color w:val="808080"/>
          <w:sz w:val="18"/>
          <w:lang w:val="en-US" w:eastAsia="de-DE" w:bidi="de-DE"/>
        </w:rPr>
      </w:pPr>
      <w:r w:rsidRPr="009E5DC1">
        <w:rPr>
          <w:rFonts w:ascii="Calibri" w:hAnsi="Calibri" w:cs="Calibri"/>
          <w:color w:val="808080"/>
          <w:sz w:val="18"/>
          <w:lang w:val="en-US" w:eastAsia="de-DE" w:bidi="de-DE"/>
        </w:rPr>
        <w:t xml:space="preserve">Adam Hall Group es un </w:t>
      </w:r>
      <w:proofErr w:type="spellStart"/>
      <w:r w:rsidRPr="009E5DC1">
        <w:rPr>
          <w:rFonts w:ascii="Calibri" w:hAnsi="Calibri" w:cs="Calibri"/>
          <w:color w:val="808080"/>
          <w:sz w:val="18"/>
          <w:lang w:val="en-US" w:eastAsia="de-DE" w:bidi="de-DE"/>
        </w:rPr>
        <w:t>fabricante</w:t>
      </w:r>
      <w:proofErr w:type="spellEnd"/>
      <w:r w:rsidRPr="009E5DC1">
        <w:rPr>
          <w:rFonts w:ascii="Calibri" w:hAnsi="Calibri" w:cs="Calibri"/>
          <w:color w:val="808080"/>
          <w:sz w:val="18"/>
          <w:lang w:val="en-US" w:eastAsia="de-DE" w:bidi="de-DE"/>
        </w:rPr>
        <w:t xml:space="preserve"> y </w:t>
      </w:r>
      <w:proofErr w:type="spellStart"/>
      <w:r w:rsidRPr="009E5DC1">
        <w:rPr>
          <w:rFonts w:ascii="Calibri" w:hAnsi="Calibri" w:cs="Calibri"/>
          <w:color w:val="808080"/>
          <w:sz w:val="18"/>
          <w:lang w:val="en-US" w:eastAsia="de-DE" w:bidi="de-DE"/>
        </w:rPr>
        <w:t>distribuidor</w:t>
      </w:r>
      <w:proofErr w:type="spellEnd"/>
      <w:r w:rsidRPr="009E5DC1">
        <w:rPr>
          <w:rFonts w:ascii="Calibri" w:hAnsi="Calibri" w:cs="Calibri"/>
          <w:color w:val="808080"/>
          <w:sz w:val="18"/>
          <w:lang w:val="en-US" w:eastAsia="de-DE" w:bidi="de-DE"/>
        </w:rPr>
        <w:t xml:space="preserve"> </w:t>
      </w:r>
      <w:proofErr w:type="spellStart"/>
      <w:r w:rsidRPr="009E5DC1">
        <w:rPr>
          <w:rFonts w:ascii="Calibri" w:hAnsi="Calibri" w:cs="Calibri"/>
          <w:color w:val="808080"/>
          <w:sz w:val="18"/>
          <w:lang w:val="en-US" w:eastAsia="de-DE" w:bidi="de-DE"/>
        </w:rPr>
        <w:t>alemán</w:t>
      </w:r>
      <w:proofErr w:type="spellEnd"/>
      <w:r w:rsidRPr="009E5DC1">
        <w:rPr>
          <w:rFonts w:ascii="Calibri" w:hAnsi="Calibri" w:cs="Calibri"/>
          <w:color w:val="808080"/>
          <w:sz w:val="18"/>
          <w:lang w:val="en-US" w:eastAsia="de-DE" w:bidi="de-DE"/>
        </w:rPr>
        <w:t xml:space="preserve"> </w:t>
      </w:r>
      <w:proofErr w:type="spellStart"/>
      <w:r w:rsidRPr="009E5DC1">
        <w:rPr>
          <w:rFonts w:ascii="Calibri" w:hAnsi="Calibri" w:cs="Calibri"/>
          <w:color w:val="808080"/>
          <w:sz w:val="18"/>
          <w:lang w:val="en-US" w:eastAsia="de-DE" w:bidi="de-DE"/>
        </w:rPr>
        <w:t>líder</w:t>
      </w:r>
      <w:proofErr w:type="spellEnd"/>
      <w:r w:rsidRPr="009E5DC1">
        <w:rPr>
          <w:rFonts w:ascii="Calibri" w:hAnsi="Calibri" w:cs="Calibri"/>
          <w:color w:val="808080"/>
          <w:sz w:val="18"/>
          <w:lang w:val="en-US" w:eastAsia="de-DE" w:bidi="de-DE"/>
        </w:rPr>
        <w:t xml:space="preserve"> que </w:t>
      </w:r>
      <w:proofErr w:type="spellStart"/>
      <w:r w:rsidRPr="009E5DC1">
        <w:rPr>
          <w:rFonts w:ascii="Calibri" w:hAnsi="Calibri" w:cs="Calibri"/>
          <w:color w:val="808080"/>
          <w:sz w:val="18"/>
          <w:lang w:val="en-US" w:eastAsia="de-DE" w:bidi="de-DE"/>
        </w:rPr>
        <w:t>ofrece</w:t>
      </w:r>
      <w:proofErr w:type="spellEnd"/>
      <w:r w:rsidRPr="009E5DC1">
        <w:rPr>
          <w:rFonts w:ascii="Calibri" w:hAnsi="Calibri" w:cs="Calibri"/>
          <w:color w:val="808080"/>
          <w:sz w:val="18"/>
          <w:lang w:val="en-US" w:eastAsia="de-DE" w:bidi="de-DE"/>
        </w:rPr>
        <w:t xml:space="preserve"> </w:t>
      </w:r>
      <w:proofErr w:type="spellStart"/>
      <w:r w:rsidRPr="009E5DC1">
        <w:rPr>
          <w:rFonts w:ascii="Calibri" w:hAnsi="Calibri" w:cs="Calibri"/>
          <w:color w:val="808080"/>
          <w:sz w:val="18"/>
          <w:lang w:val="en-US" w:eastAsia="de-DE" w:bidi="de-DE"/>
        </w:rPr>
        <w:t>soluciones</w:t>
      </w:r>
      <w:proofErr w:type="spellEnd"/>
      <w:r w:rsidRPr="009E5DC1">
        <w:rPr>
          <w:rFonts w:ascii="Calibri" w:hAnsi="Calibri" w:cs="Calibri"/>
          <w:color w:val="808080"/>
          <w:sz w:val="18"/>
          <w:lang w:val="en-US" w:eastAsia="de-DE" w:bidi="de-DE"/>
        </w:rPr>
        <w:t xml:space="preserve"> de </w:t>
      </w:r>
      <w:proofErr w:type="spellStart"/>
      <w:r w:rsidRPr="009E5DC1">
        <w:rPr>
          <w:rFonts w:ascii="Calibri" w:hAnsi="Calibri" w:cs="Calibri"/>
          <w:color w:val="808080"/>
          <w:sz w:val="18"/>
          <w:lang w:val="en-US" w:eastAsia="de-DE" w:bidi="de-DE"/>
        </w:rPr>
        <w:t>tecnología</w:t>
      </w:r>
      <w:proofErr w:type="spellEnd"/>
      <w:r w:rsidRPr="009E5DC1">
        <w:rPr>
          <w:rFonts w:ascii="Calibri" w:hAnsi="Calibri" w:cs="Calibri"/>
          <w:color w:val="808080"/>
          <w:sz w:val="18"/>
          <w:lang w:val="en-US" w:eastAsia="de-DE" w:bidi="de-DE"/>
        </w:rPr>
        <w:t xml:space="preserve"> de </w:t>
      </w:r>
      <w:proofErr w:type="spellStart"/>
      <w:r w:rsidRPr="009E5DC1">
        <w:rPr>
          <w:rFonts w:ascii="Calibri" w:hAnsi="Calibri" w:cs="Calibri"/>
          <w:color w:val="808080"/>
          <w:sz w:val="18"/>
          <w:lang w:val="en-US" w:eastAsia="de-DE" w:bidi="de-DE"/>
        </w:rPr>
        <w:t>eventos</w:t>
      </w:r>
      <w:proofErr w:type="spellEnd"/>
      <w:r w:rsidRPr="009E5DC1">
        <w:rPr>
          <w:rFonts w:ascii="Calibri" w:hAnsi="Calibri" w:cs="Calibri"/>
          <w:color w:val="808080"/>
          <w:sz w:val="18"/>
          <w:lang w:val="en-US" w:eastAsia="de-DE" w:bidi="de-DE"/>
        </w:rPr>
        <w:t xml:space="preserve"> para </w:t>
      </w:r>
      <w:proofErr w:type="spellStart"/>
      <w:r w:rsidRPr="009E5DC1">
        <w:rPr>
          <w:rFonts w:ascii="Calibri" w:hAnsi="Calibri" w:cs="Calibri"/>
          <w:color w:val="808080"/>
          <w:sz w:val="18"/>
          <w:lang w:val="en-US" w:eastAsia="de-DE" w:bidi="de-DE"/>
        </w:rPr>
        <w:t>clientes</w:t>
      </w:r>
      <w:proofErr w:type="spellEnd"/>
      <w:r w:rsidRPr="009E5DC1">
        <w:rPr>
          <w:rFonts w:ascii="Calibri" w:hAnsi="Calibri" w:cs="Calibri"/>
          <w:color w:val="808080"/>
          <w:sz w:val="18"/>
          <w:lang w:val="en-US" w:eastAsia="de-DE" w:bidi="de-DE"/>
        </w:rPr>
        <w:t xml:space="preserve"> </w:t>
      </w:r>
      <w:proofErr w:type="spellStart"/>
      <w:r w:rsidRPr="009E5DC1">
        <w:rPr>
          <w:rFonts w:ascii="Calibri" w:hAnsi="Calibri" w:cs="Calibri"/>
          <w:color w:val="808080"/>
          <w:sz w:val="18"/>
          <w:lang w:val="en-US" w:eastAsia="de-DE" w:bidi="de-DE"/>
        </w:rPr>
        <w:t>empresariales</w:t>
      </w:r>
      <w:proofErr w:type="spellEnd"/>
      <w:r w:rsidRPr="009E5DC1">
        <w:rPr>
          <w:rFonts w:ascii="Calibri" w:hAnsi="Calibri" w:cs="Calibri"/>
          <w:color w:val="808080"/>
          <w:sz w:val="18"/>
          <w:lang w:val="en-US" w:eastAsia="de-DE" w:bidi="de-DE"/>
        </w:rPr>
        <w:t xml:space="preserve"> </w:t>
      </w:r>
      <w:proofErr w:type="spellStart"/>
      <w:r w:rsidRPr="009E5DC1">
        <w:rPr>
          <w:rFonts w:ascii="Calibri" w:hAnsi="Calibri" w:cs="Calibri"/>
          <w:color w:val="808080"/>
          <w:sz w:val="18"/>
          <w:lang w:val="en-US" w:eastAsia="de-DE" w:bidi="de-DE"/>
        </w:rPr>
        <w:t>en</w:t>
      </w:r>
      <w:proofErr w:type="spellEnd"/>
      <w:r w:rsidRPr="009E5DC1">
        <w:rPr>
          <w:rFonts w:ascii="Calibri" w:hAnsi="Calibri" w:cs="Calibri"/>
          <w:color w:val="808080"/>
          <w:sz w:val="18"/>
          <w:lang w:val="en-US" w:eastAsia="de-DE" w:bidi="de-DE"/>
        </w:rPr>
        <w:t xml:space="preserve"> </w:t>
      </w:r>
      <w:proofErr w:type="spellStart"/>
      <w:r w:rsidRPr="009E5DC1">
        <w:rPr>
          <w:rFonts w:ascii="Calibri" w:hAnsi="Calibri" w:cs="Calibri"/>
          <w:color w:val="808080"/>
          <w:sz w:val="18"/>
          <w:lang w:val="en-US" w:eastAsia="de-DE" w:bidi="de-DE"/>
        </w:rPr>
        <w:t>todo</w:t>
      </w:r>
      <w:proofErr w:type="spellEnd"/>
      <w:r w:rsidRPr="009E5DC1">
        <w:rPr>
          <w:rFonts w:ascii="Calibri" w:hAnsi="Calibri" w:cs="Calibri"/>
          <w:color w:val="808080"/>
          <w:sz w:val="18"/>
          <w:lang w:val="en-US" w:eastAsia="de-DE" w:bidi="de-DE"/>
        </w:rPr>
        <w:t xml:space="preserve"> el </w:t>
      </w:r>
      <w:proofErr w:type="spellStart"/>
      <w:r w:rsidRPr="009E5DC1">
        <w:rPr>
          <w:rFonts w:ascii="Calibri" w:hAnsi="Calibri" w:cs="Calibri"/>
          <w:color w:val="808080"/>
          <w:sz w:val="18"/>
          <w:lang w:val="en-US" w:eastAsia="de-DE" w:bidi="de-DE"/>
        </w:rPr>
        <w:t>mundo</w:t>
      </w:r>
      <w:proofErr w:type="spellEnd"/>
      <w:r w:rsidRPr="009E5DC1">
        <w:rPr>
          <w:rFonts w:ascii="Calibri" w:hAnsi="Calibri" w:cs="Calibri"/>
          <w:color w:val="808080"/>
          <w:sz w:val="18"/>
          <w:lang w:val="en-US" w:eastAsia="de-DE" w:bidi="de-DE"/>
        </w:rPr>
        <w:t xml:space="preserve">. Los </w:t>
      </w:r>
      <w:proofErr w:type="spellStart"/>
      <w:r w:rsidRPr="009E5DC1">
        <w:rPr>
          <w:rFonts w:ascii="Calibri" w:hAnsi="Calibri" w:cs="Calibri"/>
          <w:color w:val="808080"/>
          <w:sz w:val="18"/>
          <w:lang w:val="en-US" w:eastAsia="de-DE" w:bidi="de-DE"/>
        </w:rPr>
        <w:t>grupos</w:t>
      </w:r>
      <w:proofErr w:type="spellEnd"/>
      <w:r w:rsidRPr="009E5DC1">
        <w:rPr>
          <w:rFonts w:ascii="Calibri" w:hAnsi="Calibri" w:cs="Calibri"/>
          <w:color w:val="808080"/>
          <w:sz w:val="18"/>
          <w:lang w:val="en-US" w:eastAsia="de-DE" w:bidi="de-DE"/>
        </w:rPr>
        <w:t xml:space="preserve"> </w:t>
      </w:r>
      <w:proofErr w:type="spellStart"/>
      <w:r w:rsidRPr="009E5DC1">
        <w:rPr>
          <w:rFonts w:ascii="Calibri" w:hAnsi="Calibri" w:cs="Calibri"/>
          <w:color w:val="808080"/>
          <w:sz w:val="18"/>
          <w:lang w:val="en-US" w:eastAsia="de-DE" w:bidi="de-DE"/>
        </w:rPr>
        <w:t>objetivo</w:t>
      </w:r>
      <w:proofErr w:type="spellEnd"/>
      <w:r w:rsidRPr="009E5DC1">
        <w:rPr>
          <w:rFonts w:ascii="Calibri" w:hAnsi="Calibri" w:cs="Calibri"/>
          <w:color w:val="808080"/>
          <w:sz w:val="18"/>
          <w:lang w:val="en-US" w:eastAsia="de-DE" w:bidi="de-DE"/>
        </w:rPr>
        <w:t xml:space="preserve"> son, entre </w:t>
      </w:r>
      <w:proofErr w:type="spellStart"/>
      <w:r w:rsidRPr="009E5DC1">
        <w:rPr>
          <w:rFonts w:ascii="Calibri" w:hAnsi="Calibri" w:cs="Calibri"/>
          <w:color w:val="808080"/>
          <w:sz w:val="18"/>
          <w:lang w:val="en-US" w:eastAsia="de-DE" w:bidi="de-DE"/>
        </w:rPr>
        <w:t>otros</w:t>
      </w:r>
      <w:proofErr w:type="spellEnd"/>
      <w:r w:rsidRPr="009E5DC1">
        <w:rPr>
          <w:rFonts w:ascii="Calibri" w:hAnsi="Calibri" w:cs="Calibri"/>
          <w:color w:val="808080"/>
          <w:sz w:val="18"/>
          <w:lang w:val="en-US" w:eastAsia="de-DE" w:bidi="de-DE"/>
        </w:rPr>
        <w:t xml:space="preserve">, el sector </w:t>
      </w:r>
      <w:proofErr w:type="spellStart"/>
      <w:r w:rsidRPr="009E5DC1">
        <w:rPr>
          <w:rFonts w:ascii="Calibri" w:hAnsi="Calibri" w:cs="Calibri"/>
          <w:color w:val="808080"/>
          <w:sz w:val="18"/>
          <w:lang w:val="en-US" w:eastAsia="de-DE" w:bidi="de-DE"/>
        </w:rPr>
        <w:t>minorista</w:t>
      </w:r>
      <w:proofErr w:type="spellEnd"/>
      <w:r w:rsidRPr="009E5DC1">
        <w:rPr>
          <w:rFonts w:ascii="Calibri" w:hAnsi="Calibri" w:cs="Calibri"/>
          <w:color w:val="808080"/>
          <w:sz w:val="18"/>
          <w:lang w:val="en-US" w:eastAsia="de-DE" w:bidi="de-DE"/>
        </w:rPr>
        <w:t xml:space="preserve">, </w:t>
      </w:r>
      <w:proofErr w:type="spellStart"/>
      <w:r w:rsidRPr="009E5DC1">
        <w:rPr>
          <w:rFonts w:ascii="Calibri" w:hAnsi="Calibri" w:cs="Calibri"/>
          <w:color w:val="808080"/>
          <w:sz w:val="18"/>
          <w:lang w:val="en-US" w:eastAsia="de-DE" w:bidi="de-DE"/>
        </w:rPr>
        <w:t>distribuidores</w:t>
      </w:r>
      <w:proofErr w:type="spellEnd"/>
      <w:r w:rsidRPr="009E5DC1">
        <w:rPr>
          <w:rFonts w:ascii="Calibri" w:hAnsi="Calibri" w:cs="Calibri"/>
          <w:color w:val="808080"/>
          <w:sz w:val="18"/>
          <w:lang w:val="en-US" w:eastAsia="de-DE" w:bidi="de-DE"/>
        </w:rPr>
        <w:t xml:space="preserve"> B2B, </w:t>
      </w:r>
      <w:proofErr w:type="spellStart"/>
      <w:r w:rsidRPr="009E5DC1">
        <w:rPr>
          <w:rFonts w:ascii="Calibri" w:hAnsi="Calibri" w:cs="Calibri"/>
          <w:color w:val="808080"/>
          <w:sz w:val="18"/>
          <w:lang w:val="en-US" w:eastAsia="de-DE" w:bidi="de-DE"/>
        </w:rPr>
        <w:t>empresas</w:t>
      </w:r>
      <w:proofErr w:type="spellEnd"/>
      <w:r w:rsidRPr="009E5DC1">
        <w:rPr>
          <w:rFonts w:ascii="Calibri" w:hAnsi="Calibri" w:cs="Calibri"/>
          <w:color w:val="808080"/>
          <w:sz w:val="18"/>
          <w:lang w:val="en-US" w:eastAsia="de-DE" w:bidi="de-DE"/>
        </w:rPr>
        <w:t xml:space="preserve"> de </w:t>
      </w:r>
      <w:proofErr w:type="spellStart"/>
      <w:r w:rsidRPr="009E5DC1">
        <w:rPr>
          <w:rFonts w:ascii="Calibri" w:hAnsi="Calibri" w:cs="Calibri"/>
          <w:color w:val="808080"/>
          <w:sz w:val="18"/>
          <w:lang w:val="en-US" w:eastAsia="de-DE" w:bidi="de-DE"/>
        </w:rPr>
        <w:t>alquiler</w:t>
      </w:r>
      <w:proofErr w:type="spellEnd"/>
      <w:r w:rsidRPr="009E5DC1">
        <w:rPr>
          <w:rFonts w:ascii="Calibri" w:hAnsi="Calibri" w:cs="Calibri"/>
          <w:color w:val="808080"/>
          <w:sz w:val="18"/>
          <w:lang w:val="en-US" w:eastAsia="de-DE" w:bidi="de-DE"/>
        </w:rPr>
        <w:t xml:space="preserve"> de </w:t>
      </w:r>
      <w:proofErr w:type="spellStart"/>
      <w:r w:rsidRPr="009E5DC1">
        <w:rPr>
          <w:rFonts w:ascii="Calibri" w:hAnsi="Calibri" w:cs="Calibri"/>
          <w:color w:val="808080"/>
          <w:sz w:val="18"/>
          <w:lang w:val="en-US" w:eastAsia="de-DE" w:bidi="de-DE"/>
        </w:rPr>
        <w:t>equipos</w:t>
      </w:r>
      <w:proofErr w:type="spellEnd"/>
      <w:r w:rsidRPr="009E5DC1">
        <w:rPr>
          <w:rFonts w:ascii="Calibri" w:hAnsi="Calibri" w:cs="Calibri"/>
          <w:color w:val="808080"/>
          <w:sz w:val="18"/>
          <w:lang w:val="en-US" w:eastAsia="de-DE" w:bidi="de-DE"/>
        </w:rPr>
        <w:t xml:space="preserve"> y </w:t>
      </w:r>
      <w:proofErr w:type="spellStart"/>
      <w:r w:rsidRPr="009E5DC1">
        <w:rPr>
          <w:rFonts w:ascii="Calibri" w:hAnsi="Calibri" w:cs="Calibri"/>
          <w:color w:val="808080"/>
          <w:sz w:val="18"/>
          <w:lang w:val="en-US" w:eastAsia="de-DE" w:bidi="de-DE"/>
        </w:rPr>
        <w:t>organización</w:t>
      </w:r>
      <w:proofErr w:type="spellEnd"/>
      <w:r w:rsidRPr="009E5DC1">
        <w:rPr>
          <w:rFonts w:ascii="Calibri" w:hAnsi="Calibri" w:cs="Calibri"/>
          <w:color w:val="808080"/>
          <w:sz w:val="18"/>
          <w:lang w:val="en-US" w:eastAsia="de-DE" w:bidi="de-DE"/>
        </w:rPr>
        <w:t xml:space="preserve"> de </w:t>
      </w:r>
      <w:proofErr w:type="spellStart"/>
      <w:r w:rsidRPr="009E5DC1">
        <w:rPr>
          <w:rFonts w:ascii="Calibri" w:hAnsi="Calibri" w:cs="Calibri"/>
          <w:color w:val="808080"/>
          <w:sz w:val="18"/>
          <w:lang w:val="en-US" w:eastAsia="de-DE" w:bidi="de-DE"/>
        </w:rPr>
        <w:t>eventos</w:t>
      </w:r>
      <w:proofErr w:type="spellEnd"/>
      <w:r w:rsidRPr="009E5DC1">
        <w:rPr>
          <w:rFonts w:ascii="Calibri" w:hAnsi="Calibri" w:cs="Calibri"/>
          <w:color w:val="808080"/>
          <w:sz w:val="18"/>
          <w:lang w:val="en-US" w:eastAsia="de-DE" w:bidi="de-DE"/>
        </w:rPr>
        <w:t xml:space="preserve"> </w:t>
      </w:r>
      <w:proofErr w:type="spellStart"/>
      <w:r w:rsidRPr="009E5DC1">
        <w:rPr>
          <w:rFonts w:ascii="Calibri" w:hAnsi="Calibri" w:cs="Calibri"/>
          <w:color w:val="808080"/>
          <w:sz w:val="18"/>
          <w:lang w:val="en-US" w:eastAsia="de-DE" w:bidi="de-DE"/>
        </w:rPr>
        <w:t>en</w:t>
      </w:r>
      <w:proofErr w:type="spellEnd"/>
      <w:r w:rsidRPr="009E5DC1">
        <w:rPr>
          <w:rFonts w:ascii="Calibri" w:hAnsi="Calibri" w:cs="Calibri"/>
          <w:color w:val="808080"/>
          <w:sz w:val="18"/>
          <w:lang w:val="en-US" w:eastAsia="de-DE" w:bidi="de-DE"/>
        </w:rPr>
        <w:t xml:space="preserve"> </w:t>
      </w:r>
      <w:proofErr w:type="spellStart"/>
      <w:r w:rsidRPr="009E5DC1">
        <w:rPr>
          <w:rFonts w:ascii="Calibri" w:hAnsi="Calibri" w:cs="Calibri"/>
          <w:color w:val="808080"/>
          <w:sz w:val="18"/>
          <w:lang w:val="en-US" w:eastAsia="de-DE" w:bidi="de-DE"/>
        </w:rPr>
        <w:t>directo</w:t>
      </w:r>
      <w:proofErr w:type="spellEnd"/>
      <w:r w:rsidRPr="009E5DC1">
        <w:rPr>
          <w:rFonts w:ascii="Calibri" w:hAnsi="Calibri" w:cs="Calibri"/>
          <w:color w:val="808080"/>
          <w:sz w:val="18"/>
          <w:lang w:val="en-US" w:eastAsia="de-DE" w:bidi="de-DE"/>
        </w:rPr>
        <w:t xml:space="preserve">, </w:t>
      </w:r>
      <w:proofErr w:type="spellStart"/>
      <w:r w:rsidRPr="009E5DC1">
        <w:rPr>
          <w:rFonts w:ascii="Calibri" w:hAnsi="Calibri" w:cs="Calibri"/>
          <w:color w:val="808080"/>
          <w:sz w:val="18"/>
          <w:lang w:val="en-US" w:eastAsia="de-DE" w:bidi="de-DE"/>
        </w:rPr>
        <w:t>estudios</w:t>
      </w:r>
      <w:proofErr w:type="spellEnd"/>
      <w:r w:rsidRPr="009E5DC1">
        <w:rPr>
          <w:rFonts w:ascii="Calibri" w:hAnsi="Calibri" w:cs="Calibri"/>
          <w:color w:val="808080"/>
          <w:sz w:val="18"/>
          <w:lang w:val="en-US" w:eastAsia="de-DE" w:bidi="de-DE"/>
        </w:rPr>
        <w:t xml:space="preserve"> de radio, </w:t>
      </w:r>
      <w:proofErr w:type="spellStart"/>
      <w:r w:rsidRPr="009E5DC1">
        <w:rPr>
          <w:rFonts w:ascii="Calibri" w:hAnsi="Calibri" w:cs="Calibri"/>
          <w:color w:val="808080"/>
          <w:sz w:val="18"/>
          <w:lang w:val="en-US" w:eastAsia="de-DE" w:bidi="de-DE"/>
        </w:rPr>
        <w:t>integradores</w:t>
      </w:r>
      <w:proofErr w:type="spellEnd"/>
      <w:r w:rsidRPr="009E5DC1">
        <w:rPr>
          <w:rFonts w:ascii="Calibri" w:hAnsi="Calibri" w:cs="Calibri"/>
          <w:color w:val="808080"/>
          <w:sz w:val="18"/>
          <w:lang w:val="en-US" w:eastAsia="de-DE" w:bidi="de-DE"/>
        </w:rPr>
        <w:t xml:space="preserve"> AV y de </w:t>
      </w:r>
      <w:proofErr w:type="spellStart"/>
      <w:r w:rsidRPr="009E5DC1">
        <w:rPr>
          <w:rFonts w:ascii="Calibri" w:hAnsi="Calibri" w:cs="Calibri"/>
          <w:color w:val="808080"/>
          <w:sz w:val="18"/>
          <w:lang w:val="en-US" w:eastAsia="de-DE" w:bidi="de-DE"/>
        </w:rPr>
        <w:t>sistemas</w:t>
      </w:r>
      <w:proofErr w:type="spellEnd"/>
      <w:r w:rsidRPr="009E5DC1">
        <w:rPr>
          <w:rFonts w:ascii="Calibri" w:hAnsi="Calibri" w:cs="Calibri"/>
          <w:color w:val="808080"/>
          <w:sz w:val="18"/>
          <w:lang w:val="en-US" w:eastAsia="de-DE" w:bidi="de-DE"/>
        </w:rPr>
        <w:t xml:space="preserve">, </w:t>
      </w:r>
      <w:proofErr w:type="spellStart"/>
      <w:r w:rsidRPr="009E5DC1">
        <w:rPr>
          <w:rFonts w:ascii="Calibri" w:hAnsi="Calibri" w:cs="Calibri"/>
          <w:color w:val="808080"/>
          <w:sz w:val="18"/>
          <w:lang w:val="en-US" w:eastAsia="de-DE" w:bidi="de-DE"/>
        </w:rPr>
        <w:t>empresas</w:t>
      </w:r>
      <w:proofErr w:type="spellEnd"/>
      <w:r w:rsidRPr="009E5DC1">
        <w:rPr>
          <w:rFonts w:ascii="Calibri" w:hAnsi="Calibri" w:cs="Calibri"/>
          <w:color w:val="808080"/>
          <w:sz w:val="18"/>
          <w:lang w:val="en-US" w:eastAsia="de-DE" w:bidi="de-DE"/>
        </w:rPr>
        <w:t xml:space="preserve"> </w:t>
      </w:r>
      <w:proofErr w:type="spellStart"/>
      <w:r w:rsidRPr="009E5DC1">
        <w:rPr>
          <w:rFonts w:ascii="Calibri" w:hAnsi="Calibri" w:cs="Calibri"/>
          <w:color w:val="808080"/>
          <w:sz w:val="18"/>
          <w:lang w:val="en-US" w:eastAsia="de-DE" w:bidi="de-DE"/>
        </w:rPr>
        <w:t>privadas</w:t>
      </w:r>
      <w:proofErr w:type="spellEnd"/>
      <w:r w:rsidRPr="009E5DC1">
        <w:rPr>
          <w:rFonts w:ascii="Calibri" w:hAnsi="Calibri" w:cs="Calibri"/>
          <w:color w:val="808080"/>
          <w:sz w:val="18"/>
          <w:lang w:val="en-US" w:eastAsia="de-DE" w:bidi="de-DE"/>
        </w:rPr>
        <w:t xml:space="preserve"> y </w:t>
      </w:r>
      <w:proofErr w:type="spellStart"/>
      <w:r w:rsidRPr="009E5DC1">
        <w:rPr>
          <w:rFonts w:ascii="Calibri" w:hAnsi="Calibri" w:cs="Calibri"/>
          <w:color w:val="808080"/>
          <w:sz w:val="18"/>
          <w:lang w:val="en-US" w:eastAsia="de-DE" w:bidi="de-DE"/>
        </w:rPr>
        <w:t>organismos</w:t>
      </w:r>
      <w:proofErr w:type="spellEnd"/>
      <w:r w:rsidRPr="009E5DC1">
        <w:rPr>
          <w:rFonts w:ascii="Calibri" w:hAnsi="Calibri" w:cs="Calibri"/>
          <w:color w:val="808080"/>
          <w:sz w:val="18"/>
          <w:lang w:val="en-US" w:eastAsia="de-DE" w:bidi="de-DE"/>
        </w:rPr>
        <w:t xml:space="preserve"> </w:t>
      </w:r>
      <w:proofErr w:type="spellStart"/>
      <w:r w:rsidRPr="009E5DC1">
        <w:rPr>
          <w:rFonts w:ascii="Calibri" w:hAnsi="Calibri" w:cs="Calibri"/>
          <w:color w:val="808080"/>
          <w:sz w:val="18"/>
          <w:lang w:val="en-US" w:eastAsia="de-DE" w:bidi="de-DE"/>
        </w:rPr>
        <w:t>públicos</w:t>
      </w:r>
      <w:proofErr w:type="spellEnd"/>
      <w:r w:rsidRPr="009E5DC1">
        <w:rPr>
          <w:rFonts w:ascii="Calibri" w:hAnsi="Calibri" w:cs="Calibri"/>
          <w:color w:val="808080"/>
          <w:sz w:val="18"/>
          <w:lang w:val="en-US" w:eastAsia="de-DE" w:bidi="de-DE"/>
        </w:rPr>
        <w:t xml:space="preserve">, </w:t>
      </w:r>
      <w:proofErr w:type="spellStart"/>
      <w:r w:rsidRPr="009E5DC1">
        <w:rPr>
          <w:rFonts w:ascii="Calibri" w:hAnsi="Calibri" w:cs="Calibri"/>
          <w:color w:val="808080"/>
          <w:sz w:val="18"/>
          <w:lang w:val="en-US" w:eastAsia="de-DE" w:bidi="de-DE"/>
        </w:rPr>
        <w:t>así</w:t>
      </w:r>
      <w:proofErr w:type="spellEnd"/>
      <w:r w:rsidRPr="009E5DC1">
        <w:rPr>
          <w:rFonts w:ascii="Calibri" w:hAnsi="Calibri" w:cs="Calibri"/>
          <w:color w:val="808080"/>
          <w:sz w:val="18"/>
          <w:lang w:val="en-US" w:eastAsia="de-DE" w:bidi="de-DE"/>
        </w:rPr>
        <w:t xml:space="preserve"> </w:t>
      </w:r>
      <w:proofErr w:type="spellStart"/>
      <w:r w:rsidRPr="009E5DC1">
        <w:rPr>
          <w:rFonts w:ascii="Calibri" w:hAnsi="Calibri" w:cs="Calibri"/>
          <w:color w:val="808080"/>
          <w:sz w:val="18"/>
          <w:lang w:val="en-US" w:eastAsia="de-DE" w:bidi="de-DE"/>
        </w:rPr>
        <w:t>como</w:t>
      </w:r>
      <w:proofErr w:type="spellEnd"/>
      <w:r w:rsidRPr="009E5DC1">
        <w:rPr>
          <w:rFonts w:ascii="Calibri" w:hAnsi="Calibri" w:cs="Calibri"/>
          <w:color w:val="808080"/>
          <w:sz w:val="18"/>
          <w:lang w:val="en-US" w:eastAsia="de-DE" w:bidi="de-DE"/>
        </w:rPr>
        <w:t xml:space="preserve"> </w:t>
      </w:r>
      <w:proofErr w:type="spellStart"/>
      <w:r w:rsidRPr="009E5DC1">
        <w:rPr>
          <w:rFonts w:ascii="Calibri" w:hAnsi="Calibri" w:cs="Calibri"/>
          <w:color w:val="808080"/>
          <w:sz w:val="18"/>
          <w:lang w:val="en-US" w:eastAsia="de-DE" w:bidi="de-DE"/>
        </w:rPr>
        <w:t>fabricantes</w:t>
      </w:r>
      <w:proofErr w:type="spellEnd"/>
      <w:r w:rsidRPr="009E5DC1">
        <w:rPr>
          <w:rFonts w:ascii="Calibri" w:hAnsi="Calibri" w:cs="Calibri"/>
          <w:color w:val="808080"/>
          <w:sz w:val="18"/>
          <w:lang w:val="en-US" w:eastAsia="de-DE" w:bidi="de-DE"/>
        </w:rPr>
        <w:t xml:space="preserve"> </w:t>
      </w:r>
      <w:proofErr w:type="spellStart"/>
      <w:r w:rsidRPr="009E5DC1">
        <w:rPr>
          <w:rFonts w:ascii="Calibri" w:hAnsi="Calibri" w:cs="Calibri"/>
          <w:color w:val="808080"/>
          <w:sz w:val="18"/>
          <w:lang w:val="en-US" w:eastAsia="de-DE" w:bidi="de-DE"/>
        </w:rPr>
        <w:t>industriales</w:t>
      </w:r>
      <w:proofErr w:type="spellEnd"/>
      <w:r w:rsidRPr="009E5DC1">
        <w:rPr>
          <w:rFonts w:ascii="Calibri" w:hAnsi="Calibri" w:cs="Calibri"/>
          <w:color w:val="808080"/>
          <w:sz w:val="18"/>
          <w:lang w:val="en-US" w:eastAsia="de-DE" w:bidi="de-DE"/>
        </w:rPr>
        <w:t xml:space="preserve"> de </w:t>
      </w:r>
      <w:proofErr w:type="spellStart"/>
      <w:r w:rsidRPr="009E5DC1">
        <w:rPr>
          <w:rFonts w:ascii="Calibri" w:hAnsi="Calibri" w:cs="Calibri"/>
          <w:color w:val="808080"/>
          <w:sz w:val="18"/>
          <w:lang w:val="en-US" w:eastAsia="de-DE" w:bidi="de-DE"/>
        </w:rPr>
        <w:t>flightcases</w:t>
      </w:r>
      <w:proofErr w:type="spellEnd"/>
      <w:r w:rsidRPr="009E5DC1">
        <w:rPr>
          <w:rFonts w:ascii="Calibri" w:hAnsi="Calibri" w:cs="Calibri"/>
          <w:color w:val="808080"/>
          <w:sz w:val="18"/>
          <w:lang w:val="en-US" w:eastAsia="de-DE" w:bidi="de-DE"/>
        </w:rPr>
        <w:t xml:space="preserve">. La </w:t>
      </w:r>
      <w:proofErr w:type="spellStart"/>
      <w:r w:rsidRPr="009E5DC1">
        <w:rPr>
          <w:rFonts w:ascii="Calibri" w:hAnsi="Calibri" w:cs="Calibri"/>
          <w:color w:val="808080"/>
          <w:sz w:val="18"/>
          <w:lang w:val="en-US" w:eastAsia="de-DE" w:bidi="de-DE"/>
        </w:rPr>
        <w:t>empresa</w:t>
      </w:r>
      <w:proofErr w:type="spellEnd"/>
      <w:r w:rsidRPr="009E5DC1">
        <w:rPr>
          <w:rFonts w:ascii="Calibri" w:hAnsi="Calibri" w:cs="Calibri"/>
          <w:color w:val="808080"/>
          <w:sz w:val="18"/>
          <w:lang w:val="en-US" w:eastAsia="de-DE" w:bidi="de-DE"/>
        </w:rPr>
        <w:t xml:space="preserve"> </w:t>
      </w:r>
      <w:proofErr w:type="spellStart"/>
      <w:r w:rsidRPr="009E5DC1">
        <w:rPr>
          <w:rFonts w:ascii="Calibri" w:hAnsi="Calibri" w:cs="Calibri"/>
          <w:color w:val="808080"/>
          <w:sz w:val="18"/>
          <w:lang w:val="en-US" w:eastAsia="de-DE" w:bidi="de-DE"/>
        </w:rPr>
        <w:t>ofrece</w:t>
      </w:r>
      <w:proofErr w:type="spellEnd"/>
      <w:r w:rsidRPr="009E5DC1">
        <w:rPr>
          <w:rFonts w:ascii="Calibri" w:hAnsi="Calibri" w:cs="Calibri"/>
          <w:color w:val="808080"/>
          <w:sz w:val="18"/>
          <w:lang w:val="en-US" w:eastAsia="de-DE" w:bidi="de-DE"/>
        </w:rPr>
        <w:t xml:space="preserve"> una </w:t>
      </w:r>
      <w:proofErr w:type="spellStart"/>
      <w:r w:rsidRPr="009E5DC1">
        <w:rPr>
          <w:rFonts w:ascii="Calibri" w:hAnsi="Calibri" w:cs="Calibri"/>
          <w:color w:val="808080"/>
          <w:sz w:val="18"/>
          <w:lang w:val="en-US" w:eastAsia="de-DE" w:bidi="de-DE"/>
        </w:rPr>
        <w:t>amplia</w:t>
      </w:r>
      <w:proofErr w:type="spellEnd"/>
      <w:r w:rsidRPr="009E5DC1">
        <w:rPr>
          <w:rFonts w:ascii="Calibri" w:hAnsi="Calibri" w:cs="Calibri"/>
          <w:color w:val="808080"/>
          <w:sz w:val="18"/>
          <w:lang w:val="en-US" w:eastAsia="de-DE" w:bidi="de-DE"/>
        </w:rPr>
        <w:t xml:space="preserve"> </w:t>
      </w:r>
      <w:proofErr w:type="spellStart"/>
      <w:r w:rsidRPr="009E5DC1">
        <w:rPr>
          <w:rFonts w:ascii="Calibri" w:hAnsi="Calibri" w:cs="Calibri"/>
          <w:color w:val="808080"/>
          <w:sz w:val="18"/>
          <w:lang w:val="en-US" w:eastAsia="de-DE" w:bidi="de-DE"/>
        </w:rPr>
        <w:t>gama</w:t>
      </w:r>
      <w:proofErr w:type="spellEnd"/>
      <w:r w:rsidRPr="009E5DC1">
        <w:rPr>
          <w:rFonts w:ascii="Calibri" w:hAnsi="Calibri" w:cs="Calibri"/>
          <w:color w:val="808080"/>
          <w:sz w:val="18"/>
          <w:lang w:val="en-US" w:eastAsia="de-DE" w:bidi="de-DE"/>
        </w:rPr>
        <w:t xml:space="preserve"> de </w:t>
      </w:r>
      <w:proofErr w:type="spellStart"/>
      <w:r w:rsidRPr="009E5DC1">
        <w:rPr>
          <w:rFonts w:ascii="Calibri" w:hAnsi="Calibri" w:cs="Calibri"/>
          <w:color w:val="808080"/>
          <w:sz w:val="18"/>
          <w:lang w:val="en-US" w:eastAsia="de-DE" w:bidi="de-DE"/>
        </w:rPr>
        <w:t>tecnologías</w:t>
      </w:r>
      <w:proofErr w:type="spellEnd"/>
      <w:r w:rsidRPr="009E5DC1">
        <w:rPr>
          <w:rFonts w:ascii="Calibri" w:hAnsi="Calibri" w:cs="Calibri"/>
          <w:color w:val="808080"/>
          <w:sz w:val="18"/>
          <w:lang w:val="en-US" w:eastAsia="de-DE" w:bidi="de-DE"/>
        </w:rPr>
        <w:t xml:space="preserve"> </w:t>
      </w:r>
      <w:proofErr w:type="spellStart"/>
      <w:r w:rsidRPr="009E5DC1">
        <w:rPr>
          <w:rFonts w:ascii="Calibri" w:hAnsi="Calibri" w:cs="Calibri"/>
          <w:color w:val="808080"/>
          <w:sz w:val="18"/>
          <w:lang w:val="en-US" w:eastAsia="de-DE" w:bidi="de-DE"/>
        </w:rPr>
        <w:t>profesionales</w:t>
      </w:r>
      <w:proofErr w:type="spellEnd"/>
      <w:r w:rsidRPr="009E5DC1">
        <w:rPr>
          <w:rFonts w:ascii="Calibri" w:hAnsi="Calibri" w:cs="Calibri"/>
          <w:color w:val="808080"/>
          <w:sz w:val="18"/>
          <w:lang w:val="en-US" w:eastAsia="de-DE" w:bidi="de-DE"/>
        </w:rPr>
        <w:t xml:space="preserve"> de audio e </w:t>
      </w:r>
      <w:proofErr w:type="spellStart"/>
      <w:r w:rsidRPr="009E5DC1">
        <w:rPr>
          <w:rFonts w:ascii="Calibri" w:hAnsi="Calibri" w:cs="Calibri"/>
          <w:color w:val="808080"/>
          <w:sz w:val="18"/>
          <w:lang w:val="en-US" w:eastAsia="de-DE" w:bidi="de-DE"/>
        </w:rPr>
        <w:t>iluminación</w:t>
      </w:r>
      <w:proofErr w:type="spellEnd"/>
      <w:r w:rsidRPr="009E5DC1">
        <w:rPr>
          <w:rFonts w:ascii="Calibri" w:hAnsi="Calibri" w:cs="Calibri"/>
          <w:color w:val="808080"/>
          <w:sz w:val="18"/>
          <w:lang w:val="en-US" w:eastAsia="de-DE" w:bidi="de-DE"/>
        </w:rPr>
        <w:t xml:space="preserve">, </w:t>
      </w:r>
      <w:proofErr w:type="spellStart"/>
      <w:r w:rsidRPr="009E5DC1">
        <w:rPr>
          <w:rFonts w:ascii="Calibri" w:hAnsi="Calibri" w:cs="Calibri"/>
          <w:color w:val="808080"/>
          <w:sz w:val="18"/>
          <w:lang w:val="en-US" w:eastAsia="de-DE" w:bidi="de-DE"/>
        </w:rPr>
        <w:t>así</w:t>
      </w:r>
      <w:proofErr w:type="spellEnd"/>
      <w:r w:rsidRPr="009E5DC1">
        <w:rPr>
          <w:rFonts w:ascii="Calibri" w:hAnsi="Calibri" w:cs="Calibri"/>
          <w:color w:val="808080"/>
          <w:sz w:val="18"/>
          <w:lang w:val="en-US" w:eastAsia="de-DE" w:bidi="de-DE"/>
        </w:rPr>
        <w:t xml:space="preserve"> </w:t>
      </w:r>
      <w:proofErr w:type="spellStart"/>
      <w:r w:rsidRPr="009E5DC1">
        <w:rPr>
          <w:rFonts w:ascii="Calibri" w:hAnsi="Calibri" w:cs="Calibri"/>
          <w:color w:val="808080"/>
          <w:sz w:val="18"/>
          <w:lang w:val="en-US" w:eastAsia="de-DE" w:bidi="de-DE"/>
        </w:rPr>
        <w:t>como</w:t>
      </w:r>
      <w:proofErr w:type="spellEnd"/>
      <w:r w:rsidRPr="009E5DC1">
        <w:rPr>
          <w:rFonts w:ascii="Calibri" w:hAnsi="Calibri" w:cs="Calibri"/>
          <w:color w:val="808080"/>
          <w:sz w:val="18"/>
          <w:lang w:val="en-US" w:eastAsia="de-DE" w:bidi="de-DE"/>
        </w:rPr>
        <w:t xml:space="preserve"> </w:t>
      </w:r>
      <w:proofErr w:type="spellStart"/>
      <w:r w:rsidRPr="009E5DC1">
        <w:rPr>
          <w:rFonts w:ascii="Calibri" w:hAnsi="Calibri" w:cs="Calibri"/>
          <w:color w:val="808080"/>
          <w:sz w:val="18"/>
          <w:lang w:val="en-US" w:eastAsia="de-DE" w:bidi="de-DE"/>
        </w:rPr>
        <w:t>equipamiento</w:t>
      </w:r>
      <w:proofErr w:type="spellEnd"/>
      <w:r w:rsidRPr="009E5DC1">
        <w:rPr>
          <w:rFonts w:ascii="Calibri" w:hAnsi="Calibri" w:cs="Calibri"/>
          <w:color w:val="808080"/>
          <w:sz w:val="18"/>
          <w:lang w:val="en-US" w:eastAsia="de-DE" w:bidi="de-DE"/>
        </w:rPr>
        <w:t xml:space="preserve"> para </w:t>
      </w:r>
      <w:proofErr w:type="spellStart"/>
      <w:r w:rsidRPr="009E5DC1">
        <w:rPr>
          <w:rFonts w:ascii="Calibri" w:hAnsi="Calibri" w:cs="Calibri"/>
          <w:color w:val="808080"/>
          <w:sz w:val="18"/>
          <w:lang w:val="en-US" w:eastAsia="de-DE" w:bidi="de-DE"/>
        </w:rPr>
        <w:t>escenarios</w:t>
      </w:r>
      <w:proofErr w:type="spellEnd"/>
      <w:r w:rsidRPr="009E5DC1">
        <w:rPr>
          <w:rFonts w:ascii="Calibri" w:hAnsi="Calibri" w:cs="Calibri"/>
          <w:color w:val="808080"/>
          <w:sz w:val="18"/>
          <w:lang w:val="en-US" w:eastAsia="de-DE" w:bidi="de-DE"/>
        </w:rPr>
        <w:t xml:space="preserve"> y hardware para </w:t>
      </w:r>
      <w:proofErr w:type="spellStart"/>
      <w:r w:rsidRPr="009E5DC1">
        <w:rPr>
          <w:rFonts w:ascii="Calibri" w:hAnsi="Calibri" w:cs="Calibri"/>
          <w:color w:val="808080"/>
          <w:sz w:val="18"/>
          <w:lang w:val="en-US" w:eastAsia="de-DE" w:bidi="de-DE"/>
        </w:rPr>
        <w:t>flightcases</w:t>
      </w:r>
      <w:proofErr w:type="spellEnd"/>
      <w:r w:rsidRPr="009E5DC1">
        <w:rPr>
          <w:rFonts w:ascii="Calibri" w:hAnsi="Calibri" w:cs="Calibri"/>
          <w:color w:val="808080"/>
          <w:sz w:val="18"/>
          <w:lang w:val="en-US" w:eastAsia="de-DE" w:bidi="de-DE"/>
        </w:rPr>
        <w:t xml:space="preserve">, bajo las </w:t>
      </w:r>
      <w:proofErr w:type="spellStart"/>
      <w:r w:rsidRPr="009E5DC1">
        <w:rPr>
          <w:rFonts w:ascii="Calibri" w:hAnsi="Calibri" w:cs="Calibri"/>
          <w:color w:val="808080"/>
          <w:sz w:val="18"/>
          <w:lang w:val="en-US" w:eastAsia="de-DE" w:bidi="de-DE"/>
        </w:rPr>
        <w:t>marcas</w:t>
      </w:r>
      <w:proofErr w:type="spellEnd"/>
      <w:r w:rsidRPr="009E5DC1">
        <w:rPr>
          <w:rFonts w:ascii="Calibri" w:hAnsi="Calibri" w:cs="Calibri"/>
          <w:color w:val="808080"/>
          <w:sz w:val="18"/>
          <w:lang w:val="en-US" w:eastAsia="de-DE" w:bidi="de-DE"/>
        </w:rPr>
        <w:t xml:space="preserve"> LD Systems®, Cameo®, Gravity®, Defender®, Palmer® y Adam Hall®. </w:t>
      </w:r>
    </w:p>
    <w:p w14:paraId="10B73832" w14:textId="77777777" w:rsidR="00394132" w:rsidRPr="00E52034" w:rsidRDefault="00394132" w:rsidP="00394132">
      <w:pPr>
        <w:pStyle w:val="KeinLeerraum"/>
        <w:rPr>
          <w:rFonts w:ascii="Calibri" w:hAnsi="Calibri" w:cs="Calibri"/>
          <w:color w:val="808080"/>
          <w:sz w:val="18"/>
          <w:lang w:val="de-DE" w:eastAsia="de-DE" w:bidi="de-DE"/>
        </w:rPr>
      </w:pPr>
      <w:proofErr w:type="spellStart"/>
      <w:r w:rsidRPr="00E52034">
        <w:rPr>
          <w:rFonts w:ascii="Calibri" w:hAnsi="Calibri" w:cs="Calibri"/>
          <w:color w:val="808080"/>
          <w:sz w:val="18"/>
          <w:lang w:val="en-US" w:eastAsia="de-DE" w:bidi="de-DE"/>
        </w:rPr>
        <w:t>Desde</w:t>
      </w:r>
      <w:proofErr w:type="spellEnd"/>
      <w:r w:rsidRPr="00E52034">
        <w:rPr>
          <w:rFonts w:ascii="Calibri" w:hAnsi="Calibri" w:cs="Calibri"/>
          <w:color w:val="808080"/>
          <w:sz w:val="18"/>
          <w:lang w:val="en-US" w:eastAsia="de-DE" w:bidi="de-DE"/>
        </w:rPr>
        <w:t xml:space="preserve"> </w:t>
      </w:r>
      <w:proofErr w:type="spellStart"/>
      <w:r w:rsidRPr="00E52034">
        <w:rPr>
          <w:rFonts w:ascii="Calibri" w:hAnsi="Calibri" w:cs="Calibri"/>
          <w:color w:val="808080"/>
          <w:sz w:val="18"/>
          <w:lang w:val="en-US" w:eastAsia="de-DE" w:bidi="de-DE"/>
        </w:rPr>
        <w:t>su</w:t>
      </w:r>
      <w:proofErr w:type="spellEnd"/>
      <w:r w:rsidRPr="00E52034">
        <w:rPr>
          <w:rFonts w:ascii="Calibri" w:hAnsi="Calibri" w:cs="Calibri"/>
          <w:color w:val="808080"/>
          <w:sz w:val="18"/>
          <w:lang w:val="en-US" w:eastAsia="de-DE" w:bidi="de-DE"/>
        </w:rPr>
        <w:t xml:space="preserve"> </w:t>
      </w:r>
      <w:proofErr w:type="spellStart"/>
      <w:r w:rsidRPr="00E52034">
        <w:rPr>
          <w:rFonts w:ascii="Calibri" w:hAnsi="Calibri" w:cs="Calibri"/>
          <w:color w:val="808080"/>
          <w:sz w:val="18"/>
          <w:lang w:val="en-US" w:eastAsia="de-DE" w:bidi="de-DE"/>
        </w:rPr>
        <w:t>fundación</w:t>
      </w:r>
      <w:proofErr w:type="spellEnd"/>
      <w:r w:rsidRPr="00E52034">
        <w:rPr>
          <w:rFonts w:ascii="Calibri" w:hAnsi="Calibri" w:cs="Calibri"/>
          <w:color w:val="808080"/>
          <w:sz w:val="18"/>
          <w:lang w:val="en-US" w:eastAsia="de-DE" w:bidi="de-DE"/>
        </w:rPr>
        <w:t xml:space="preserve"> </w:t>
      </w:r>
      <w:proofErr w:type="spellStart"/>
      <w:r w:rsidRPr="00E52034">
        <w:rPr>
          <w:rFonts w:ascii="Calibri" w:hAnsi="Calibri" w:cs="Calibri"/>
          <w:color w:val="808080"/>
          <w:sz w:val="18"/>
          <w:lang w:val="en-US" w:eastAsia="de-DE" w:bidi="de-DE"/>
        </w:rPr>
        <w:t>en</w:t>
      </w:r>
      <w:proofErr w:type="spellEnd"/>
      <w:r w:rsidRPr="00E52034">
        <w:rPr>
          <w:rFonts w:ascii="Calibri" w:hAnsi="Calibri" w:cs="Calibri"/>
          <w:color w:val="808080"/>
          <w:sz w:val="18"/>
          <w:lang w:val="en-US" w:eastAsia="de-DE" w:bidi="de-DE"/>
        </w:rPr>
        <w:t xml:space="preserve"> 1975, Adam Hall Group ha </w:t>
      </w:r>
      <w:proofErr w:type="spellStart"/>
      <w:r w:rsidRPr="00E52034">
        <w:rPr>
          <w:rFonts w:ascii="Calibri" w:hAnsi="Calibri" w:cs="Calibri"/>
          <w:color w:val="808080"/>
          <w:sz w:val="18"/>
          <w:lang w:val="en-US" w:eastAsia="de-DE" w:bidi="de-DE"/>
        </w:rPr>
        <w:t>crecido</w:t>
      </w:r>
      <w:proofErr w:type="spellEnd"/>
      <w:r w:rsidRPr="00E52034">
        <w:rPr>
          <w:rFonts w:ascii="Calibri" w:hAnsi="Calibri" w:cs="Calibri"/>
          <w:color w:val="808080"/>
          <w:sz w:val="18"/>
          <w:lang w:val="en-US" w:eastAsia="de-DE" w:bidi="de-DE"/>
        </w:rPr>
        <w:t xml:space="preserve"> hasta </w:t>
      </w:r>
      <w:proofErr w:type="spellStart"/>
      <w:r w:rsidRPr="00E52034">
        <w:rPr>
          <w:rFonts w:ascii="Calibri" w:hAnsi="Calibri" w:cs="Calibri"/>
          <w:color w:val="808080"/>
          <w:sz w:val="18"/>
          <w:lang w:val="en-US" w:eastAsia="de-DE" w:bidi="de-DE"/>
        </w:rPr>
        <w:t>convertirse</w:t>
      </w:r>
      <w:proofErr w:type="spellEnd"/>
      <w:r w:rsidRPr="00E52034">
        <w:rPr>
          <w:rFonts w:ascii="Calibri" w:hAnsi="Calibri" w:cs="Calibri"/>
          <w:color w:val="808080"/>
          <w:sz w:val="18"/>
          <w:lang w:val="en-US" w:eastAsia="de-DE" w:bidi="de-DE"/>
        </w:rPr>
        <w:t xml:space="preserve"> </w:t>
      </w:r>
      <w:proofErr w:type="spellStart"/>
      <w:r w:rsidRPr="00E52034">
        <w:rPr>
          <w:rFonts w:ascii="Calibri" w:hAnsi="Calibri" w:cs="Calibri"/>
          <w:color w:val="808080"/>
          <w:sz w:val="18"/>
          <w:lang w:val="en-US" w:eastAsia="de-DE" w:bidi="de-DE"/>
        </w:rPr>
        <w:t>en</w:t>
      </w:r>
      <w:proofErr w:type="spellEnd"/>
      <w:r w:rsidRPr="00E52034">
        <w:rPr>
          <w:rFonts w:ascii="Calibri" w:hAnsi="Calibri" w:cs="Calibri"/>
          <w:color w:val="808080"/>
          <w:sz w:val="18"/>
          <w:lang w:val="en-US" w:eastAsia="de-DE" w:bidi="de-DE"/>
        </w:rPr>
        <w:t xml:space="preserve"> una </w:t>
      </w:r>
      <w:proofErr w:type="spellStart"/>
      <w:r w:rsidRPr="00E52034">
        <w:rPr>
          <w:rFonts w:ascii="Calibri" w:hAnsi="Calibri" w:cs="Calibri"/>
          <w:color w:val="808080"/>
          <w:sz w:val="18"/>
          <w:lang w:val="en-US" w:eastAsia="de-DE" w:bidi="de-DE"/>
        </w:rPr>
        <w:t>empresa</w:t>
      </w:r>
      <w:proofErr w:type="spellEnd"/>
      <w:r w:rsidRPr="00E52034">
        <w:rPr>
          <w:rFonts w:ascii="Calibri" w:hAnsi="Calibri" w:cs="Calibri"/>
          <w:color w:val="808080"/>
          <w:sz w:val="18"/>
          <w:lang w:val="en-US" w:eastAsia="de-DE" w:bidi="de-DE"/>
        </w:rPr>
        <w:t xml:space="preserve"> </w:t>
      </w:r>
      <w:proofErr w:type="spellStart"/>
      <w:r w:rsidRPr="00E52034">
        <w:rPr>
          <w:rFonts w:ascii="Calibri" w:hAnsi="Calibri" w:cs="Calibri"/>
          <w:color w:val="808080"/>
          <w:sz w:val="18"/>
          <w:lang w:val="en-US" w:eastAsia="de-DE" w:bidi="de-DE"/>
        </w:rPr>
        <w:t>moderna</w:t>
      </w:r>
      <w:proofErr w:type="spellEnd"/>
      <w:r w:rsidRPr="00E52034">
        <w:rPr>
          <w:rFonts w:ascii="Calibri" w:hAnsi="Calibri" w:cs="Calibri"/>
          <w:color w:val="808080"/>
          <w:sz w:val="18"/>
          <w:lang w:val="en-US" w:eastAsia="de-DE" w:bidi="de-DE"/>
        </w:rPr>
        <w:t xml:space="preserve"> e </w:t>
      </w:r>
      <w:proofErr w:type="spellStart"/>
      <w:r w:rsidRPr="00E52034">
        <w:rPr>
          <w:rFonts w:ascii="Calibri" w:hAnsi="Calibri" w:cs="Calibri"/>
          <w:color w:val="808080"/>
          <w:sz w:val="18"/>
          <w:lang w:val="en-US" w:eastAsia="de-DE" w:bidi="de-DE"/>
        </w:rPr>
        <w:t>innovadora</w:t>
      </w:r>
      <w:proofErr w:type="spellEnd"/>
      <w:r w:rsidRPr="00E52034">
        <w:rPr>
          <w:rFonts w:ascii="Calibri" w:hAnsi="Calibri" w:cs="Calibri"/>
          <w:color w:val="808080"/>
          <w:sz w:val="18"/>
          <w:lang w:val="en-US" w:eastAsia="de-DE" w:bidi="de-DE"/>
        </w:rPr>
        <w:t xml:space="preserve"> </w:t>
      </w:r>
      <w:proofErr w:type="spellStart"/>
      <w:r w:rsidRPr="00E52034">
        <w:rPr>
          <w:rFonts w:ascii="Calibri" w:hAnsi="Calibri" w:cs="Calibri"/>
          <w:color w:val="808080"/>
          <w:sz w:val="18"/>
          <w:lang w:val="en-US" w:eastAsia="de-DE" w:bidi="de-DE"/>
        </w:rPr>
        <w:t>dedicada</w:t>
      </w:r>
      <w:proofErr w:type="spellEnd"/>
      <w:r w:rsidRPr="00E52034">
        <w:rPr>
          <w:rFonts w:ascii="Calibri" w:hAnsi="Calibri" w:cs="Calibri"/>
          <w:color w:val="808080"/>
          <w:sz w:val="18"/>
          <w:lang w:val="en-US" w:eastAsia="de-DE" w:bidi="de-DE"/>
        </w:rPr>
        <w:t xml:space="preserve"> a la </w:t>
      </w:r>
      <w:proofErr w:type="spellStart"/>
      <w:r w:rsidRPr="00E52034">
        <w:rPr>
          <w:rFonts w:ascii="Calibri" w:hAnsi="Calibri" w:cs="Calibri"/>
          <w:color w:val="808080"/>
          <w:sz w:val="18"/>
          <w:lang w:val="en-US" w:eastAsia="de-DE" w:bidi="de-DE"/>
        </w:rPr>
        <w:t>tecnología</w:t>
      </w:r>
      <w:proofErr w:type="spellEnd"/>
      <w:r w:rsidRPr="00E52034">
        <w:rPr>
          <w:rFonts w:ascii="Calibri" w:hAnsi="Calibri" w:cs="Calibri"/>
          <w:color w:val="808080"/>
          <w:sz w:val="18"/>
          <w:lang w:val="en-US" w:eastAsia="de-DE" w:bidi="de-DE"/>
        </w:rPr>
        <w:t xml:space="preserve"> de </w:t>
      </w:r>
      <w:proofErr w:type="spellStart"/>
      <w:r w:rsidRPr="00E52034">
        <w:rPr>
          <w:rFonts w:ascii="Calibri" w:hAnsi="Calibri" w:cs="Calibri"/>
          <w:color w:val="808080"/>
          <w:sz w:val="18"/>
          <w:lang w:val="en-US" w:eastAsia="de-DE" w:bidi="de-DE"/>
        </w:rPr>
        <w:t>eventos</w:t>
      </w:r>
      <w:proofErr w:type="spellEnd"/>
      <w:r w:rsidRPr="00E52034">
        <w:rPr>
          <w:rFonts w:ascii="Calibri" w:hAnsi="Calibri" w:cs="Calibri"/>
          <w:color w:val="808080"/>
          <w:sz w:val="18"/>
          <w:lang w:val="en-US" w:eastAsia="de-DE" w:bidi="de-DE"/>
        </w:rPr>
        <w:t xml:space="preserve"> y dispone de un </w:t>
      </w:r>
      <w:proofErr w:type="spellStart"/>
      <w:r w:rsidRPr="00E52034">
        <w:rPr>
          <w:rFonts w:ascii="Calibri" w:hAnsi="Calibri" w:cs="Calibri"/>
          <w:color w:val="808080"/>
          <w:sz w:val="18"/>
          <w:lang w:val="en-US" w:eastAsia="de-DE" w:bidi="de-DE"/>
        </w:rPr>
        <w:t>centro</w:t>
      </w:r>
      <w:proofErr w:type="spellEnd"/>
      <w:r w:rsidRPr="00E52034">
        <w:rPr>
          <w:rFonts w:ascii="Calibri" w:hAnsi="Calibri" w:cs="Calibri"/>
          <w:color w:val="808080"/>
          <w:sz w:val="18"/>
          <w:lang w:val="en-US" w:eastAsia="de-DE" w:bidi="de-DE"/>
        </w:rPr>
        <w:t xml:space="preserve"> de </w:t>
      </w:r>
      <w:proofErr w:type="spellStart"/>
      <w:r w:rsidRPr="00E52034">
        <w:rPr>
          <w:rFonts w:ascii="Calibri" w:hAnsi="Calibri" w:cs="Calibri"/>
          <w:color w:val="808080"/>
          <w:sz w:val="18"/>
          <w:lang w:val="en-US" w:eastAsia="de-DE" w:bidi="de-DE"/>
        </w:rPr>
        <w:t>logística</w:t>
      </w:r>
      <w:proofErr w:type="spellEnd"/>
      <w:r w:rsidRPr="00E52034">
        <w:rPr>
          <w:rFonts w:ascii="Calibri" w:hAnsi="Calibri" w:cs="Calibri"/>
          <w:color w:val="808080"/>
          <w:sz w:val="18"/>
          <w:lang w:val="en-US" w:eastAsia="de-DE" w:bidi="de-DE"/>
        </w:rPr>
        <w:t xml:space="preserve"> con una </w:t>
      </w:r>
      <w:proofErr w:type="spellStart"/>
      <w:r w:rsidRPr="00E52034">
        <w:rPr>
          <w:rFonts w:ascii="Calibri" w:hAnsi="Calibri" w:cs="Calibri"/>
          <w:color w:val="808080"/>
          <w:sz w:val="18"/>
          <w:lang w:val="en-US" w:eastAsia="de-DE" w:bidi="de-DE"/>
        </w:rPr>
        <w:t>superficie</w:t>
      </w:r>
      <w:proofErr w:type="spellEnd"/>
      <w:r w:rsidRPr="00E52034">
        <w:rPr>
          <w:rFonts w:ascii="Calibri" w:hAnsi="Calibri" w:cs="Calibri"/>
          <w:color w:val="808080"/>
          <w:sz w:val="18"/>
          <w:lang w:val="en-US" w:eastAsia="de-DE" w:bidi="de-DE"/>
        </w:rPr>
        <w:t xml:space="preserve"> de </w:t>
      </w:r>
      <w:proofErr w:type="spellStart"/>
      <w:r w:rsidRPr="00E52034">
        <w:rPr>
          <w:rFonts w:ascii="Calibri" w:hAnsi="Calibri" w:cs="Calibri"/>
          <w:color w:val="808080"/>
          <w:sz w:val="18"/>
          <w:lang w:val="en-US" w:eastAsia="de-DE" w:bidi="de-DE"/>
        </w:rPr>
        <w:t>almacenamiento</w:t>
      </w:r>
      <w:proofErr w:type="spellEnd"/>
      <w:r w:rsidRPr="00E52034">
        <w:rPr>
          <w:rFonts w:ascii="Calibri" w:hAnsi="Calibri" w:cs="Calibri"/>
          <w:color w:val="808080"/>
          <w:sz w:val="18"/>
          <w:lang w:val="en-US" w:eastAsia="de-DE" w:bidi="de-DE"/>
        </w:rPr>
        <w:t xml:space="preserve"> de 14 000 m2 </w:t>
      </w:r>
      <w:proofErr w:type="spellStart"/>
      <w:r w:rsidRPr="00E52034">
        <w:rPr>
          <w:rFonts w:ascii="Calibri" w:hAnsi="Calibri" w:cs="Calibri"/>
          <w:color w:val="808080"/>
          <w:sz w:val="18"/>
          <w:lang w:val="en-US" w:eastAsia="de-DE" w:bidi="de-DE"/>
        </w:rPr>
        <w:t>en</w:t>
      </w:r>
      <w:proofErr w:type="spellEnd"/>
      <w:r w:rsidRPr="00E52034">
        <w:rPr>
          <w:rFonts w:ascii="Calibri" w:hAnsi="Calibri" w:cs="Calibri"/>
          <w:color w:val="808080"/>
          <w:sz w:val="18"/>
          <w:lang w:val="en-US" w:eastAsia="de-DE" w:bidi="de-DE"/>
        </w:rPr>
        <w:t xml:space="preserve"> la </w:t>
      </w:r>
      <w:proofErr w:type="spellStart"/>
      <w:r w:rsidRPr="00E52034">
        <w:rPr>
          <w:rFonts w:ascii="Calibri" w:hAnsi="Calibri" w:cs="Calibri"/>
          <w:color w:val="808080"/>
          <w:sz w:val="18"/>
          <w:lang w:val="en-US" w:eastAsia="de-DE" w:bidi="de-DE"/>
        </w:rPr>
        <w:t>sede</w:t>
      </w:r>
      <w:proofErr w:type="spellEnd"/>
      <w:r w:rsidRPr="00E52034">
        <w:rPr>
          <w:rFonts w:ascii="Calibri" w:hAnsi="Calibri" w:cs="Calibri"/>
          <w:color w:val="808080"/>
          <w:sz w:val="18"/>
          <w:lang w:val="en-US" w:eastAsia="de-DE" w:bidi="de-DE"/>
        </w:rPr>
        <w:t xml:space="preserve"> central de la </w:t>
      </w:r>
      <w:proofErr w:type="spellStart"/>
      <w:r w:rsidRPr="00E52034">
        <w:rPr>
          <w:rFonts w:ascii="Calibri" w:hAnsi="Calibri" w:cs="Calibri"/>
          <w:color w:val="808080"/>
          <w:sz w:val="18"/>
          <w:lang w:val="en-US" w:eastAsia="de-DE" w:bidi="de-DE"/>
        </w:rPr>
        <w:t>empresa</w:t>
      </w:r>
      <w:proofErr w:type="spellEnd"/>
      <w:r w:rsidRPr="00E52034">
        <w:rPr>
          <w:rFonts w:ascii="Calibri" w:hAnsi="Calibri" w:cs="Calibri"/>
          <w:color w:val="808080"/>
          <w:sz w:val="18"/>
          <w:lang w:val="en-US" w:eastAsia="de-DE" w:bidi="de-DE"/>
        </w:rPr>
        <w:t xml:space="preserve">, </w:t>
      </w:r>
      <w:proofErr w:type="spellStart"/>
      <w:r w:rsidRPr="00E52034">
        <w:rPr>
          <w:rFonts w:ascii="Calibri" w:hAnsi="Calibri" w:cs="Calibri"/>
          <w:color w:val="808080"/>
          <w:sz w:val="18"/>
          <w:lang w:val="en-US" w:eastAsia="de-DE" w:bidi="de-DE"/>
        </w:rPr>
        <w:t>cerca</w:t>
      </w:r>
      <w:proofErr w:type="spellEnd"/>
      <w:r w:rsidRPr="00E52034">
        <w:rPr>
          <w:rFonts w:ascii="Calibri" w:hAnsi="Calibri" w:cs="Calibri"/>
          <w:color w:val="808080"/>
          <w:sz w:val="18"/>
          <w:lang w:val="en-US" w:eastAsia="de-DE" w:bidi="de-DE"/>
        </w:rPr>
        <w:t xml:space="preserve"> de </w:t>
      </w:r>
      <w:proofErr w:type="spellStart"/>
      <w:r w:rsidRPr="00E52034">
        <w:rPr>
          <w:rFonts w:ascii="Calibri" w:hAnsi="Calibri" w:cs="Calibri"/>
          <w:color w:val="808080"/>
          <w:sz w:val="18"/>
          <w:lang w:val="en-US" w:eastAsia="de-DE" w:bidi="de-DE"/>
        </w:rPr>
        <w:t>Fráncfort</w:t>
      </w:r>
      <w:proofErr w:type="spellEnd"/>
      <w:r w:rsidRPr="00E52034">
        <w:rPr>
          <w:rFonts w:ascii="Calibri" w:hAnsi="Calibri" w:cs="Calibri"/>
          <w:color w:val="808080"/>
          <w:sz w:val="18"/>
          <w:lang w:val="en-US" w:eastAsia="de-DE" w:bidi="de-DE"/>
        </w:rPr>
        <w:t xml:space="preserve"> del Meno, </w:t>
      </w:r>
      <w:proofErr w:type="spellStart"/>
      <w:r w:rsidRPr="00E52034">
        <w:rPr>
          <w:rFonts w:ascii="Calibri" w:hAnsi="Calibri" w:cs="Calibri"/>
          <w:color w:val="808080"/>
          <w:sz w:val="18"/>
          <w:lang w:val="en-US" w:eastAsia="de-DE" w:bidi="de-DE"/>
        </w:rPr>
        <w:t>Alemania</w:t>
      </w:r>
      <w:proofErr w:type="spellEnd"/>
      <w:r w:rsidRPr="00E52034">
        <w:rPr>
          <w:rFonts w:ascii="Calibri" w:hAnsi="Calibri" w:cs="Calibri"/>
          <w:color w:val="808080"/>
          <w:sz w:val="18"/>
          <w:lang w:val="en-US" w:eastAsia="de-DE" w:bidi="de-DE"/>
        </w:rPr>
        <w:t xml:space="preserve">. </w:t>
      </w:r>
      <w:r w:rsidRPr="009E5DC1">
        <w:rPr>
          <w:rFonts w:ascii="Calibri" w:hAnsi="Calibri" w:cs="Calibri"/>
          <w:color w:val="808080"/>
          <w:sz w:val="18"/>
          <w:lang w:val="en-US" w:eastAsia="de-DE" w:bidi="de-DE"/>
        </w:rPr>
        <w:t xml:space="preserve">Con </w:t>
      </w:r>
      <w:proofErr w:type="spellStart"/>
      <w:r w:rsidRPr="009E5DC1">
        <w:rPr>
          <w:rFonts w:ascii="Calibri" w:hAnsi="Calibri" w:cs="Calibri"/>
          <w:color w:val="808080"/>
          <w:sz w:val="18"/>
          <w:lang w:val="en-US" w:eastAsia="de-DE" w:bidi="de-DE"/>
        </w:rPr>
        <w:t>motivo</w:t>
      </w:r>
      <w:proofErr w:type="spellEnd"/>
      <w:r w:rsidRPr="009E5DC1">
        <w:rPr>
          <w:rFonts w:ascii="Calibri" w:hAnsi="Calibri" w:cs="Calibri"/>
          <w:color w:val="808080"/>
          <w:sz w:val="18"/>
          <w:lang w:val="en-US" w:eastAsia="de-DE" w:bidi="de-DE"/>
        </w:rPr>
        <w:t xml:space="preserve"> de sus </w:t>
      </w:r>
      <w:proofErr w:type="spellStart"/>
      <w:r w:rsidRPr="009E5DC1">
        <w:rPr>
          <w:rFonts w:ascii="Calibri" w:hAnsi="Calibri" w:cs="Calibri"/>
          <w:color w:val="808080"/>
          <w:sz w:val="18"/>
          <w:lang w:val="en-US" w:eastAsia="de-DE" w:bidi="de-DE"/>
        </w:rPr>
        <w:t>desarrollos</w:t>
      </w:r>
      <w:proofErr w:type="spellEnd"/>
      <w:r w:rsidRPr="009E5DC1">
        <w:rPr>
          <w:rFonts w:ascii="Calibri" w:hAnsi="Calibri" w:cs="Calibri"/>
          <w:color w:val="808080"/>
          <w:sz w:val="18"/>
          <w:lang w:val="en-US" w:eastAsia="de-DE" w:bidi="de-DE"/>
        </w:rPr>
        <w:t xml:space="preserve"> </w:t>
      </w:r>
      <w:proofErr w:type="spellStart"/>
      <w:r w:rsidRPr="009E5DC1">
        <w:rPr>
          <w:rFonts w:ascii="Calibri" w:hAnsi="Calibri" w:cs="Calibri"/>
          <w:color w:val="808080"/>
          <w:sz w:val="18"/>
          <w:lang w:val="en-US" w:eastAsia="de-DE" w:bidi="de-DE"/>
        </w:rPr>
        <w:t>innovadores</w:t>
      </w:r>
      <w:proofErr w:type="spellEnd"/>
      <w:r w:rsidRPr="009E5DC1">
        <w:rPr>
          <w:rFonts w:ascii="Calibri" w:hAnsi="Calibri" w:cs="Calibri"/>
          <w:color w:val="808080"/>
          <w:sz w:val="18"/>
          <w:lang w:val="en-US" w:eastAsia="de-DE" w:bidi="de-DE"/>
        </w:rPr>
        <w:t xml:space="preserve"> y </w:t>
      </w:r>
      <w:proofErr w:type="spellStart"/>
      <w:r w:rsidRPr="009E5DC1">
        <w:rPr>
          <w:rFonts w:ascii="Calibri" w:hAnsi="Calibri" w:cs="Calibri"/>
          <w:color w:val="808080"/>
          <w:sz w:val="18"/>
          <w:lang w:val="en-US" w:eastAsia="de-DE" w:bidi="de-DE"/>
        </w:rPr>
        <w:t>diseños</w:t>
      </w:r>
      <w:proofErr w:type="spellEnd"/>
      <w:r w:rsidRPr="009E5DC1">
        <w:rPr>
          <w:rFonts w:ascii="Calibri" w:hAnsi="Calibri" w:cs="Calibri"/>
          <w:color w:val="808080"/>
          <w:sz w:val="18"/>
          <w:lang w:val="en-US" w:eastAsia="de-DE" w:bidi="de-DE"/>
        </w:rPr>
        <w:t xml:space="preserve"> </w:t>
      </w:r>
      <w:proofErr w:type="spellStart"/>
      <w:r w:rsidRPr="009E5DC1">
        <w:rPr>
          <w:rFonts w:ascii="Calibri" w:hAnsi="Calibri" w:cs="Calibri"/>
          <w:color w:val="808080"/>
          <w:sz w:val="18"/>
          <w:lang w:val="en-US" w:eastAsia="de-DE" w:bidi="de-DE"/>
        </w:rPr>
        <w:t>pioneros</w:t>
      </w:r>
      <w:proofErr w:type="spellEnd"/>
      <w:r w:rsidRPr="009E5DC1">
        <w:rPr>
          <w:rFonts w:ascii="Calibri" w:hAnsi="Calibri" w:cs="Calibri"/>
          <w:color w:val="808080"/>
          <w:sz w:val="18"/>
          <w:lang w:val="en-US" w:eastAsia="de-DE" w:bidi="de-DE"/>
        </w:rPr>
        <w:t xml:space="preserve"> de </w:t>
      </w:r>
      <w:proofErr w:type="spellStart"/>
      <w:r w:rsidRPr="009E5DC1">
        <w:rPr>
          <w:rFonts w:ascii="Calibri" w:hAnsi="Calibri" w:cs="Calibri"/>
          <w:color w:val="808080"/>
          <w:sz w:val="18"/>
          <w:lang w:val="en-US" w:eastAsia="de-DE" w:bidi="de-DE"/>
        </w:rPr>
        <w:t>productos</w:t>
      </w:r>
      <w:proofErr w:type="spellEnd"/>
      <w:r w:rsidRPr="009E5DC1">
        <w:rPr>
          <w:rFonts w:ascii="Calibri" w:hAnsi="Calibri" w:cs="Calibri"/>
          <w:color w:val="808080"/>
          <w:sz w:val="18"/>
          <w:lang w:val="en-US" w:eastAsia="de-DE" w:bidi="de-DE"/>
        </w:rPr>
        <w:t xml:space="preserve">, Adam Hall Group, </w:t>
      </w:r>
      <w:proofErr w:type="spellStart"/>
      <w:r w:rsidRPr="009E5DC1">
        <w:rPr>
          <w:rFonts w:ascii="Calibri" w:hAnsi="Calibri" w:cs="Calibri"/>
          <w:color w:val="808080"/>
          <w:sz w:val="18"/>
          <w:lang w:val="en-US" w:eastAsia="de-DE" w:bidi="de-DE"/>
        </w:rPr>
        <w:t>empresa</w:t>
      </w:r>
      <w:proofErr w:type="spellEnd"/>
      <w:r w:rsidRPr="009E5DC1">
        <w:rPr>
          <w:rFonts w:ascii="Calibri" w:hAnsi="Calibri" w:cs="Calibri"/>
          <w:color w:val="808080"/>
          <w:sz w:val="18"/>
          <w:lang w:val="en-US" w:eastAsia="de-DE" w:bidi="de-DE"/>
        </w:rPr>
        <w:t xml:space="preserve"> </w:t>
      </w:r>
      <w:proofErr w:type="spellStart"/>
      <w:r w:rsidRPr="009E5DC1">
        <w:rPr>
          <w:rFonts w:ascii="Calibri" w:hAnsi="Calibri" w:cs="Calibri"/>
          <w:color w:val="808080"/>
          <w:sz w:val="18"/>
          <w:lang w:val="en-US" w:eastAsia="de-DE" w:bidi="de-DE"/>
        </w:rPr>
        <w:t>centrada</w:t>
      </w:r>
      <w:proofErr w:type="spellEnd"/>
      <w:r w:rsidRPr="009E5DC1">
        <w:rPr>
          <w:rFonts w:ascii="Calibri" w:hAnsi="Calibri" w:cs="Calibri"/>
          <w:color w:val="808080"/>
          <w:sz w:val="18"/>
          <w:lang w:val="en-US" w:eastAsia="de-DE" w:bidi="de-DE"/>
        </w:rPr>
        <w:t xml:space="preserve"> </w:t>
      </w:r>
      <w:proofErr w:type="spellStart"/>
      <w:r w:rsidRPr="009E5DC1">
        <w:rPr>
          <w:rFonts w:ascii="Calibri" w:hAnsi="Calibri" w:cs="Calibri"/>
          <w:color w:val="808080"/>
          <w:sz w:val="18"/>
          <w:lang w:val="en-US" w:eastAsia="de-DE" w:bidi="de-DE"/>
        </w:rPr>
        <w:t>en</w:t>
      </w:r>
      <w:proofErr w:type="spellEnd"/>
      <w:r w:rsidRPr="009E5DC1">
        <w:rPr>
          <w:rFonts w:ascii="Calibri" w:hAnsi="Calibri" w:cs="Calibri"/>
          <w:color w:val="808080"/>
          <w:sz w:val="18"/>
          <w:lang w:val="en-US" w:eastAsia="de-DE" w:bidi="de-DE"/>
        </w:rPr>
        <w:t xml:space="preserve"> la </w:t>
      </w:r>
      <w:proofErr w:type="spellStart"/>
      <w:r w:rsidRPr="009E5DC1">
        <w:rPr>
          <w:rFonts w:ascii="Calibri" w:hAnsi="Calibri" w:cs="Calibri"/>
          <w:color w:val="808080"/>
          <w:sz w:val="18"/>
          <w:lang w:val="en-US" w:eastAsia="de-DE" w:bidi="de-DE"/>
        </w:rPr>
        <w:t>calidad</w:t>
      </w:r>
      <w:proofErr w:type="spellEnd"/>
      <w:r w:rsidRPr="009E5DC1">
        <w:rPr>
          <w:rFonts w:ascii="Calibri" w:hAnsi="Calibri" w:cs="Calibri"/>
          <w:color w:val="808080"/>
          <w:sz w:val="18"/>
          <w:lang w:val="en-US" w:eastAsia="de-DE" w:bidi="de-DE"/>
        </w:rPr>
        <w:t xml:space="preserve"> y </w:t>
      </w:r>
      <w:proofErr w:type="spellStart"/>
      <w:r w:rsidRPr="009E5DC1">
        <w:rPr>
          <w:rFonts w:ascii="Calibri" w:hAnsi="Calibri" w:cs="Calibri"/>
          <w:color w:val="808080"/>
          <w:sz w:val="18"/>
          <w:lang w:val="en-US" w:eastAsia="de-DE" w:bidi="de-DE"/>
        </w:rPr>
        <w:t>orientada</w:t>
      </w:r>
      <w:proofErr w:type="spellEnd"/>
      <w:r w:rsidRPr="009E5DC1">
        <w:rPr>
          <w:rFonts w:ascii="Calibri" w:hAnsi="Calibri" w:cs="Calibri"/>
          <w:color w:val="808080"/>
          <w:sz w:val="18"/>
          <w:lang w:val="en-US" w:eastAsia="de-DE" w:bidi="de-DE"/>
        </w:rPr>
        <w:t xml:space="preserve"> al </w:t>
      </w:r>
      <w:proofErr w:type="spellStart"/>
      <w:r w:rsidRPr="009E5DC1">
        <w:rPr>
          <w:rFonts w:ascii="Calibri" w:hAnsi="Calibri" w:cs="Calibri"/>
          <w:color w:val="808080"/>
          <w:sz w:val="18"/>
          <w:lang w:val="en-US" w:eastAsia="de-DE" w:bidi="de-DE"/>
        </w:rPr>
        <w:t>servicio</w:t>
      </w:r>
      <w:proofErr w:type="spellEnd"/>
      <w:r w:rsidRPr="009E5DC1">
        <w:rPr>
          <w:rFonts w:ascii="Calibri" w:hAnsi="Calibri" w:cs="Calibri"/>
          <w:color w:val="808080"/>
          <w:sz w:val="18"/>
          <w:lang w:val="en-US" w:eastAsia="de-DE" w:bidi="de-DE"/>
        </w:rPr>
        <w:t xml:space="preserve"> al </w:t>
      </w:r>
      <w:proofErr w:type="spellStart"/>
      <w:r w:rsidRPr="009E5DC1">
        <w:rPr>
          <w:rFonts w:ascii="Calibri" w:hAnsi="Calibri" w:cs="Calibri"/>
          <w:color w:val="808080"/>
          <w:sz w:val="18"/>
          <w:lang w:val="en-US" w:eastAsia="de-DE" w:bidi="de-DE"/>
        </w:rPr>
        <w:t>cliente</w:t>
      </w:r>
      <w:proofErr w:type="spellEnd"/>
      <w:r w:rsidRPr="009E5DC1">
        <w:rPr>
          <w:rFonts w:ascii="Calibri" w:hAnsi="Calibri" w:cs="Calibri"/>
          <w:color w:val="808080"/>
          <w:sz w:val="18"/>
          <w:lang w:val="en-US" w:eastAsia="de-DE" w:bidi="de-DE"/>
        </w:rPr>
        <w:t xml:space="preserve">, ha </w:t>
      </w:r>
      <w:proofErr w:type="spellStart"/>
      <w:r w:rsidRPr="009E5DC1">
        <w:rPr>
          <w:rFonts w:ascii="Calibri" w:hAnsi="Calibri" w:cs="Calibri"/>
          <w:color w:val="808080"/>
          <w:sz w:val="18"/>
          <w:lang w:val="en-US" w:eastAsia="de-DE" w:bidi="de-DE"/>
        </w:rPr>
        <w:t>obtenido</w:t>
      </w:r>
      <w:proofErr w:type="spellEnd"/>
      <w:r w:rsidRPr="009E5DC1">
        <w:rPr>
          <w:rFonts w:ascii="Calibri" w:hAnsi="Calibri" w:cs="Calibri"/>
          <w:color w:val="808080"/>
          <w:sz w:val="18"/>
          <w:lang w:val="en-US" w:eastAsia="de-DE" w:bidi="de-DE"/>
        </w:rPr>
        <w:t xml:space="preserve"> una </w:t>
      </w:r>
      <w:proofErr w:type="spellStart"/>
      <w:r w:rsidRPr="009E5DC1">
        <w:rPr>
          <w:rFonts w:ascii="Calibri" w:hAnsi="Calibri" w:cs="Calibri"/>
          <w:color w:val="808080"/>
          <w:sz w:val="18"/>
          <w:lang w:val="en-US" w:eastAsia="de-DE" w:bidi="de-DE"/>
        </w:rPr>
        <w:t>serie</w:t>
      </w:r>
      <w:proofErr w:type="spellEnd"/>
      <w:r w:rsidRPr="009E5DC1">
        <w:rPr>
          <w:rFonts w:ascii="Calibri" w:hAnsi="Calibri" w:cs="Calibri"/>
          <w:color w:val="808080"/>
          <w:sz w:val="18"/>
          <w:lang w:val="en-US" w:eastAsia="de-DE" w:bidi="de-DE"/>
        </w:rPr>
        <w:t xml:space="preserve"> de </w:t>
      </w:r>
      <w:proofErr w:type="spellStart"/>
      <w:r w:rsidRPr="009E5DC1">
        <w:rPr>
          <w:rFonts w:ascii="Calibri" w:hAnsi="Calibri" w:cs="Calibri"/>
          <w:color w:val="808080"/>
          <w:sz w:val="18"/>
          <w:lang w:val="en-US" w:eastAsia="de-DE" w:bidi="de-DE"/>
        </w:rPr>
        <w:t>reconocimientos</w:t>
      </w:r>
      <w:proofErr w:type="spellEnd"/>
      <w:r w:rsidRPr="009E5DC1">
        <w:rPr>
          <w:rFonts w:ascii="Calibri" w:hAnsi="Calibri" w:cs="Calibri"/>
          <w:color w:val="808080"/>
          <w:sz w:val="18"/>
          <w:lang w:val="en-US" w:eastAsia="de-DE" w:bidi="de-DE"/>
        </w:rPr>
        <w:t xml:space="preserve"> </w:t>
      </w:r>
      <w:proofErr w:type="spellStart"/>
      <w:r w:rsidRPr="009E5DC1">
        <w:rPr>
          <w:rFonts w:ascii="Calibri" w:hAnsi="Calibri" w:cs="Calibri"/>
          <w:color w:val="808080"/>
          <w:sz w:val="18"/>
          <w:lang w:val="en-US" w:eastAsia="de-DE" w:bidi="de-DE"/>
        </w:rPr>
        <w:t>internacionales</w:t>
      </w:r>
      <w:proofErr w:type="spellEnd"/>
      <w:r w:rsidRPr="009E5DC1">
        <w:rPr>
          <w:rFonts w:ascii="Calibri" w:hAnsi="Calibri" w:cs="Calibri"/>
          <w:color w:val="808080"/>
          <w:sz w:val="18"/>
          <w:lang w:val="en-US" w:eastAsia="de-DE" w:bidi="de-DE"/>
        </w:rPr>
        <w:t xml:space="preserve"> de </w:t>
      </w:r>
      <w:proofErr w:type="spellStart"/>
      <w:r w:rsidRPr="009E5DC1">
        <w:rPr>
          <w:rFonts w:ascii="Calibri" w:hAnsi="Calibri" w:cs="Calibri"/>
          <w:color w:val="808080"/>
          <w:sz w:val="18"/>
          <w:lang w:val="en-US" w:eastAsia="de-DE" w:bidi="de-DE"/>
        </w:rPr>
        <w:t>diversas</w:t>
      </w:r>
      <w:proofErr w:type="spellEnd"/>
      <w:r w:rsidRPr="009E5DC1">
        <w:rPr>
          <w:rFonts w:ascii="Calibri" w:hAnsi="Calibri" w:cs="Calibri"/>
          <w:color w:val="808080"/>
          <w:sz w:val="18"/>
          <w:lang w:val="en-US" w:eastAsia="de-DE" w:bidi="de-DE"/>
        </w:rPr>
        <w:t xml:space="preserve"> </w:t>
      </w:r>
      <w:proofErr w:type="spellStart"/>
      <w:r w:rsidRPr="009E5DC1">
        <w:rPr>
          <w:rFonts w:ascii="Calibri" w:hAnsi="Calibri" w:cs="Calibri"/>
          <w:color w:val="808080"/>
          <w:sz w:val="18"/>
          <w:lang w:val="en-US" w:eastAsia="de-DE" w:bidi="de-DE"/>
        </w:rPr>
        <w:t>instituciones</w:t>
      </w:r>
      <w:proofErr w:type="spellEnd"/>
      <w:r w:rsidRPr="009E5DC1">
        <w:rPr>
          <w:rFonts w:ascii="Calibri" w:hAnsi="Calibri" w:cs="Calibri"/>
          <w:color w:val="808080"/>
          <w:sz w:val="18"/>
          <w:lang w:val="en-US" w:eastAsia="de-DE" w:bidi="de-DE"/>
        </w:rPr>
        <w:t xml:space="preserve"> de </w:t>
      </w:r>
      <w:proofErr w:type="spellStart"/>
      <w:r w:rsidRPr="009E5DC1">
        <w:rPr>
          <w:rFonts w:ascii="Calibri" w:hAnsi="Calibri" w:cs="Calibri"/>
          <w:color w:val="808080"/>
          <w:sz w:val="18"/>
          <w:lang w:val="en-US" w:eastAsia="de-DE" w:bidi="de-DE"/>
        </w:rPr>
        <w:t>prestigio</w:t>
      </w:r>
      <w:proofErr w:type="spellEnd"/>
      <w:r w:rsidRPr="009E5DC1">
        <w:rPr>
          <w:rFonts w:ascii="Calibri" w:hAnsi="Calibri" w:cs="Calibri"/>
          <w:color w:val="808080"/>
          <w:sz w:val="18"/>
          <w:lang w:val="en-US" w:eastAsia="de-DE" w:bidi="de-DE"/>
        </w:rPr>
        <w:t xml:space="preserve"> tales </w:t>
      </w:r>
      <w:proofErr w:type="spellStart"/>
      <w:r w:rsidRPr="009E5DC1">
        <w:rPr>
          <w:rFonts w:ascii="Calibri" w:hAnsi="Calibri" w:cs="Calibri"/>
          <w:color w:val="808080"/>
          <w:sz w:val="18"/>
          <w:lang w:val="en-US" w:eastAsia="de-DE" w:bidi="de-DE"/>
        </w:rPr>
        <w:t>como</w:t>
      </w:r>
      <w:proofErr w:type="spellEnd"/>
      <w:r w:rsidRPr="009E5DC1">
        <w:rPr>
          <w:rFonts w:ascii="Calibri" w:hAnsi="Calibri" w:cs="Calibri"/>
          <w:color w:val="808080"/>
          <w:sz w:val="18"/>
          <w:lang w:val="en-US" w:eastAsia="de-DE" w:bidi="de-DE"/>
        </w:rPr>
        <w:t xml:space="preserve"> Red Dot, German Design Award e </w:t>
      </w:r>
      <w:proofErr w:type="spellStart"/>
      <w:r w:rsidRPr="009E5DC1">
        <w:rPr>
          <w:rFonts w:ascii="Calibri" w:hAnsi="Calibri" w:cs="Calibri"/>
          <w:color w:val="808080"/>
          <w:sz w:val="18"/>
          <w:lang w:val="en-US" w:eastAsia="de-DE" w:bidi="de-DE"/>
        </w:rPr>
        <w:t>iF</w:t>
      </w:r>
      <w:proofErr w:type="spellEnd"/>
      <w:r w:rsidRPr="009E5DC1">
        <w:rPr>
          <w:rFonts w:ascii="Calibri" w:hAnsi="Calibri" w:cs="Calibri"/>
          <w:color w:val="808080"/>
          <w:sz w:val="18"/>
          <w:lang w:val="en-US" w:eastAsia="de-DE" w:bidi="de-DE"/>
        </w:rPr>
        <w:t xml:space="preserve"> </w:t>
      </w:r>
      <w:proofErr w:type="spellStart"/>
      <w:r w:rsidRPr="009E5DC1">
        <w:rPr>
          <w:rFonts w:ascii="Calibri" w:hAnsi="Calibri" w:cs="Calibri"/>
          <w:color w:val="808080"/>
          <w:sz w:val="18"/>
          <w:lang w:val="en-US" w:eastAsia="de-DE" w:bidi="de-DE"/>
        </w:rPr>
        <w:t>Industrie</w:t>
      </w:r>
      <w:proofErr w:type="spellEnd"/>
      <w:r w:rsidRPr="009E5DC1">
        <w:rPr>
          <w:rFonts w:ascii="Calibri" w:hAnsi="Calibri" w:cs="Calibri"/>
          <w:color w:val="808080"/>
          <w:sz w:val="18"/>
          <w:lang w:val="en-US" w:eastAsia="de-DE" w:bidi="de-DE"/>
        </w:rPr>
        <w:t xml:space="preserve"> Forum Design. </w:t>
      </w:r>
      <w:proofErr w:type="spellStart"/>
      <w:r w:rsidRPr="009E5DC1">
        <w:rPr>
          <w:rFonts w:ascii="Calibri" w:hAnsi="Calibri" w:cs="Calibri"/>
          <w:color w:val="808080"/>
          <w:sz w:val="18"/>
          <w:lang w:val="en-US" w:eastAsia="de-DE" w:bidi="de-DE"/>
        </w:rPr>
        <w:t>En</w:t>
      </w:r>
      <w:proofErr w:type="spellEnd"/>
      <w:r w:rsidRPr="009E5DC1">
        <w:rPr>
          <w:rFonts w:ascii="Calibri" w:hAnsi="Calibri" w:cs="Calibri"/>
          <w:color w:val="808080"/>
          <w:sz w:val="18"/>
          <w:lang w:val="en-US" w:eastAsia="de-DE" w:bidi="de-DE"/>
        </w:rPr>
        <w:t xml:space="preserve"> </w:t>
      </w:r>
      <w:proofErr w:type="spellStart"/>
      <w:r w:rsidRPr="009E5DC1">
        <w:rPr>
          <w:rFonts w:ascii="Calibri" w:hAnsi="Calibri" w:cs="Calibri"/>
          <w:color w:val="808080"/>
          <w:sz w:val="18"/>
          <w:lang w:val="en-US" w:eastAsia="de-DE" w:bidi="de-DE"/>
        </w:rPr>
        <w:t>colaboraci</w:t>
      </w:r>
      <w:r w:rsidRPr="009E5DC1">
        <w:rPr>
          <w:rFonts w:ascii="Calibri" w:hAnsi="Calibri" w:cs="Calibri" w:hint="eastAsia"/>
          <w:color w:val="808080"/>
          <w:sz w:val="18"/>
          <w:lang w:val="en-US" w:eastAsia="de-DE" w:bidi="de-DE"/>
        </w:rPr>
        <w:t>ó</w:t>
      </w:r>
      <w:r w:rsidRPr="009E5DC1">
        <w:rPr>
          <w:rFonts w:ascii="Calibri" w:hAnsi="Calibri" w:cs="Calibri"/>
          <w:color w:val="808080"/>
          <w:sz w:val="18"/>
          <w:lang w:val="en-US" w:eastAsia="de-DE" w:bidi="de-DE"/>
        </w:rPr>
        <w:t>n</w:t>
      </w:r>
      <w:proofErr w:type="spellEnd"/>
      <w:r w:rsidRPr="009E5DC1">
        <w:rPr>
          <w:rFonts w:ascii="Calibri" w:hAnsi="Calibri" w:cs="Calibri"/>
          <w:color w:val="808080"/>
          <w:sz w:val="18"/>
          <w:lang w:val="en-US" w:eastAsia="de-DE" w:bidi="de-DE"/>
        </w:rPr>
        <w:t xml:space="preserve"> con el </w:t>
      </w:r>
      <w:proofErr w:type="spellStart"/>
      <w:r w:rsidRPr="009E5DC1">
        <w:rPr>
          <w:rFonts w:ascii="Calibri" w:hAnsi="Calibri" w:cs="Calibri"/>
          <w:color w:val="808080"/>
          <w:sz w:val="18"/>
          <w:lang w:val="en-US" w:eastAsia="de-DE" w:bidi="de-DE"/>
        </w:rPr>
        <w:t>estudio</w:t>
      </w:r>
      <w:proofErr w:type="spellEnd"/>
      <w:r w:rsidRPr="009E5DC1">
        <w:rPr>
          <w:rFonts w:ascii="Calibri" w:hAnsi="Calibri" w:cs="Calibri"/>
          <w:color w:val="808080"/>
          <w:sz w:val="18"/>
          <w:lang w:val="en-US" w:eastAsia="de-DE" w:bidi="de-DE"/>
        </w:rPr>
        <w:t xml:space="preserve"> de </w:t>
      </w:r>
      <w:proofErr w:type="spellStart"/>
      <w:r w:rsidRPr="009E5DC1">
        <w:rPr>
          <w:rFonts w:ascii="Calibri" w:hAnsi="Calibri" w:cs="Calibri"/>
          <w:color w:val="808080"/>
          <w:sz w:val="18"/>
          <w:lang w:val="en-US" w:eastAsia="de-DE" w:bidi="de-DE"/>
        </w:rPr>
        <w:t>dise</w:t>
      </w:r>
      <w:r w:rsidRPr="009E5DC1">
        <w:rPr>
          <w:rFonts w:ascii="Calibri" w:hAnsi="Calibri" w:cs="Calibri" w:hint="eastAsia"/>
          <w:color w:val="808080"/>
          <w:sz w:val="18"/>
          <w:lang w:val="en-US" w:eastAsia="de-DE" w:bidi="de-DE"/>
        </w:rPr>
        <w:t>ñ</w:t>
      </w:r>
      <w:r w:rsidRPr="009E5DC1">
        <w:rPr>
          <w:rFonts w:ascii="Calibri" w:hAnsi="Calibri" w:cs="Calibri"/>
          <w:color w:val="808080"/>
          <w:sz w:val="18"/>
          <w:lang w:val="en-US" w:eastAsia="de-DE" w:bidi="de-DE"/>
        </w:rPr>
        <w:t>o</w:t>
      </w:r>
      <w:proofErr w:type="spellEnd"/>
      <w:r w:rsidRPr="009E5DC1">
        <w:rPr>
          <w:rFonts w:ascii="Calibri" w:hAnsi="Calibri" w:cs="Calibri"/>
          <w:color w:val="808080"/>
          <w:sz w:val="18"/>
          <w:lang w:val="en-US" w:eastAsia="de-DE" w:bidi="de-DE"/>
        </w:rPr>
        <w:t xml:space="preserve"> “Studio F.A. Porsche”, con </w:t>
      </w:r>
      <w:proofErr w:type="spellStart"/>
      <w:r w:rsidRPr="009E5DC1">
        <w:rPr>
          <w:rFonts w:ascii="Calibri" w:hAnsi="Calibri" w:cs="Calibri"/>
          <w:color w:val="808080"/>
          <w:sz w:val="18"/>
          <w:lang w:val="en-US" w:eastAsia="de-DE" w:bidi="de-DE"/>
        </w:rPr>
        <w:t>su</w:t>
      </w:r>
      <w:proofErr w:type="spellEnd"/>
      <w:r w:rsidRPr="009E5DC1">
        <w:rPr>
          <w:rFonts w:ascii="Calibri" w:hAnsi="Calibri" w:cs="Calibri"/>
          <w:color w:val="808080"/>
          <w:sz w:val="18"/>
          <w:lang w:val="en-US" w:eastAsia="de-DE" w:bidi="de-DE"/>
        </w:rPr>
        <w:t xml:space="preserve"> </w:t>
      </w:r>
      <w:proofErr w:type="spellStart"/>
      <w:r w:rsidRPr="009E5DC1">
        <w:rPr>
          <w:rFonts w:ascii="Calibri" w:hAnsi="Calibri" w:cs="Calibri"/>
          <w:color w:val="808080"/>
          <w:sz w:val="18"/>
          <w:lang w:val="en-US" w:eastAsia="de-DE" w:bidi="de-DE"/>
        </w:rPr>
        <w:t>ic</w:t>
      </w:r>
      <w:r w:rsidRPr="009E5DC1">
        <w:rPr>
          <w:rFonts w:ascii="Calibri" w:hAnsi="Calibri" w:cs="Calibri" w:hint="eastAsia"/>
          <w:color w:val="808080"/>
          <w:sz w:val="18"/>
          <w:lang w:val="en-US" w:eastAsia="de-DE" w:bidi="de-DE"/>
        </w:rPr>
        <w:t>ó</w:t>
      </w:r>
      <w:r w:rsidRPr="009E5DC1">
        <w:rPr>
          <w:rFonts w:ascii="Calibri" w:hAnsi="Calibri" w:cs="Calibri"/>
          <w:color w:val="808080"/>
          <w:sz w:val="18"/>
          <w:lang w:val="en-US" w:eastAsia="de-DE" w:bidi="de-DE"/>
        </w:rPr>
        <w:t>nico</w:t>
      </w:r>
      <w:proofErr w:type="spellEnd"/>
      <w:r w:rsidRPr="009E5DC1">
        <w:rPr>
          <w:rFonts w:ascii="Calibri" w:hAnsi="Calibri" w:cs="Calibri"/>
          <w:color w:val="808080"/>
          <w:sz w:val="18"/>
          <w:lang w:val="en-US" w:eastAsia="de-DE" w:bidi="de-DE"/>
        </w:rPr>
        <w:t xml:space="preserve"> </w:t>
      </w:r>
      <w:proofErr w:type="spellStart"/>
      <w:r w:rsidRPr="009E5DC1">
        <w:rPr>
          <w:rFonts w:ascii="Calibri" w:hAnsi="Calibri" w:cs="Calibri"/>
          <w:color w:val="808080"/>
          <w:sz w:val="18"/>
          <w:lang w:val="en-US" w:eastAsia="de-DE" w:bidi="de-DE"/>
        </w:rPr>
        <w:t>altavoz</w:t>
      </w:r>
      <w:proofErr w:type="spellEnd"/>
      <w:r w:rsidRPr="009E5DC1">
        <w:rPr>
          <w:rFonts w:ascii="Calibri" w:hAnsi="Calibri" w:cs="Calibri"/>
          <w:color w:val="808080"/>
          <w:sz w:val="18"/>
          <w:lang w:val="en-US" w:eastAsia="de-DE" w:bidi="de-DE"/>
        </w:rPr>
        <w:t xml:space="preserve"> de </w:t>
      </w:r>
      <w:proofErr w:type="spellStart"/>
      <w:r w:rsidRPr="009E5DC1">
        <w:rPr>
          <w:rFonts w:ascii="Calibri" w:hAnsi="Calibri" w:cs="Calibri"/>
          <w:color w:val="808080"/>
          <w:sz w:val="18"/>
          <w:lang w:val="en-US" w:eastAsia="de-DE" w:bidi="de-DE"/>
        </w:rPr>
        <w:t>columna</w:t>
      </w:r>
      <w:proofErr w:type="spellEnd"/>
      <w:r w:rsidRPr="009E5DC1">
        <w:rPr>
          <w:rFonts w:ascii="Calibri" w:hAnsi="Calibri" w:cs="Calibri"/>
          <w:color w:val="808080"/>
          <w:sz w:val="18"/>
          <w:lang w:val="en-US" w:eastAsia="de-DE" w:bidi="de-DE"/>
        </w:rPr>
        <w:t xml:space="preserve"> MAUI</w:t>
      </w:r>
      <w:r w:rsidRPr="009E5DC1">
        <w:rPr>
          <w:rFonts w:ascii="Calibri" w:hAnsi="Calibri" w:cs="Calibri" w:hint="eastAsia"/>
          <w:color w:val="808080"/>
          <w:sz w:val="18"/>
          <w:lang w:val="en-US" w:eastAsia="de-DE" w:bidi="de-DE"/>
        </w:rPr>
        <w:t>®</w:t>
      </w:r>
      <w:r w:rsidRPr="009E5DC1">
        <w:rPr>
          <w:rFonts w:ascii="Calibri" w:hAnsi="Calibri" w:cs="Calibri"/>
          <w:color w:val="808080"/>
          <w:sz w:val="18"/>
          <w:lang w:val="en-US" w:eastAsia="de-DE" w:bidi="de-DE"/>
        </w:rPr>
        <w:t xml:space="preserve"> P900, LD Systems</w:t>
      </w:r>
      <w:r w:rsidRPr="009E5DC1">
        <w:rPr>
          <w:rFonts w:ascii="Calibri" w:hAnsi="Calibri" w:cs="Calibri" w:hint="eastAsia"/>
          <w:color w:val="808080"/>
          <w:sz w:val="18"/>
          <w:lang w:val="en-US" w:eastAsia="de-DE" w:bidi="de-DE"/>
        </w:rPr>
        <w:t xml:space="preserve">® </w:t>
      </w:r>
      <w:proofErr w:type="spellStart"/>
      <w:r w:rsidRPr="009E5DC1">
        <w:rPr>
          <w:rFonts w:ascii="Calibri" w:hAnsi="Calibri" w:cs="Calibri"/>
          <w:color w:val="808080"/>
          <w:sz w:val="18"/>
          <w:lang w:val="en-US" w:eastAsia="de-DE" w:bidi="de-DE"/>
        </w:rPr>
        <w:t>muestra</w:t>
      </w:r>
      <w:proofErr w:type="spellEnd"/>
      <w:r w:rsidRPr="009E5DC1">
        <w:rPr>
          <w:rFonts w:ascii="Calibri" w:hAnsi="Calibri" w:cs="Calibri"/>
          <w:color w:val="808080"/>
          <w:sz w:val="18"/>
          <w:lang w:val="en-US" w:eastAsia="de-DE" w:bidi="de-DE"/>
        </w:rPr>
        <w:t xml:space="preserve"> el </w:t>
      </w:r>
      <w:proofErr w:type="spellStart"/>
      <w:r w:rsidRPr="009E5DC1">
        <w:rPr>
          <w:rFonts w:ascii="Calibri" w:hAnsi="Calibri" w:cs="Calibri"/>
          <w:color w:val="808080"/>
          <w:sz w:val="18"/>
          <w:lang w:val="en-US" w:eastAsia="de-DE" w:bidi="de-DE"/>
        </w:rPr>
        <w:t>futuro</w:t>
      </w:r>
      <w:proofErr w:type="spellEnd"/>
      <w:r w:rsidRPr="009E5DC1">
        <w:rPr>
          <w:rFonts w:ascii="Calibri" w:hAnsi="Calibri" w:cs="Calibri"/>
          <w:color w:val="808080"/>
          <w:sz w:val="18"/>
          <w:lang w:val="en-US" w:eastAsia="de-DE" w:bidi="de-DE"/>
        </w:rPr>
        <w:t xml:space="preserve"> del </w:t>
      </w:r>
      <w:proofErr w:type="spellStart"/>
      <w:r w:rsidRPr="009E5DC1">
        <w:rPr>
          <w:rFonts w:ascii="Calibri" w:hAnsi="Calibri" w:cs="Calibri"/>
          <w:color w:val="808080"/>
          <w:sz w:val="18"/>
          <w:lang w:val="en-US" w:eastAsia="de-DE" w:bidi="de-DE"/>
        </w:rPr>
        <w:t>diseño</w:t>
      </w:r>
      <w:proofErr w:type="spellEnd"/>
      <w:r w:rsidRPr="009E5DC1">
        <w:rPr>
          <w:rFonts w:ascii="Calibri" w:hAnsi="Calibri" w:cs="Calibri"/>
          <w:color w:val="808080"/>
          <w:sz w:val="18"/>
          <w:lang w:val="en-US" w:eastAsia="de-DE" w:bidi="de-DE"/>
        </w:rPr>
        <w:t xml:space="preserve"> para audio </w:t>
      </w:r>
      <w:proofErr w:type="spellStart"/>
      <w:r w:rsidRPr="009E5DC1">
        <w:rPr>
          <w:rFonts w:ascii="Calibri" w:hAnsi="Calibri" w:cs="Calibri"/>
          <w:color w:val="808080"/>
          <w:sz w:val="18"/>
          <w:lang w:val="en-US" w:eastAsia="de-DE" w:bidi="de-DE"/>
        </w:rPr>
        <w:t>profesional</w:t>
      </w:r>
      <w:proofErr w:type="spellEnd"/>
      <w:r w:rsidRPr="009E5DC1">
        <w:rPr>
          <w:rFonts w:ascii="Calibri" w:hAnsi="Calibri" w:cs="Calibri"/>
          <w:color w:val="808080"/>
          <w:sz w:val="18"/>
          <w:lang w:val="en-US" w:eastAsia="de-DE" w:bidi="de-DE"/>
        </w:rPr>
        <w:t xml:space="preserve"> y ha </w:t>
      </w:r>
      <w:proofErr w:type="spellStart"/>
      <w:r w:rsidRPr="009E5DC1">
        <w:rPr>
          <w:rFonts w:ascii="Calibri" w:hAnsi="Calibri" w:cs="Calibri"/>
          <w:color w:val="808080"/>
          <w:sz w:val="18"/>
          <w:lang w:val="en-US" w:eastAsia="de-DE" w:bidi="de-DE"/>
        </w:rPr>
        <w:t>sido</w:t>
      </w:r>
      <w:proofErr w:type="spellEnd"/>
      <w:r w:rsidRPr="009E5DC1">
        <w:rPr>
          <w:rFonts w:ascii="Calibri" w:hAnsi="Calibri" w:cs="Calibri"/>
          <w:color w:val="808080"/>
          <w:sz w:val="18"/>
          <w:lang w:val="en-US" w:eastAsia="de-DE" w:bidi="de-DE"/>
        </w:rPr>
        <w:t xml:space="preserve"> </w:t>
      </w:r>
      <w:proofErr w:type="spellStart"/>
      <w:r w:rsidRPr="009E5DC1">
        <w:rPr>
          <w:rFonts w:ascii="Calibri" w:hAnsi="Calibri" w:cs="Calibri"/>
          <w:color w:val="808080"/>
          <w:sz w:val="18"/>
          <w:lang w:val="en-US" w:eastAsia="de-DE" w:bidi="de-DE"/>
        </w:rPr>
        <w:t>reconocida</w:t>
      </w:r>
      <w:proofErr w:type="spellEnd"/>
      <w:r w:rsidRPr="009E5DC1">
        <w:rPr>
          <w:rFonts w:ascii="Calibri" w:hAnsi="Calibri" w:cs="Calibri"/>
          <w:color w:val="808080"/>
          <w:sz w:val="18"/>
          <w:lang w:val="en-US" w:eastAsia="de-DE" w:bidi="de-DE"/>
        </w:rPr>
        <w:t xml:space="preserve"> por </w:t>
      </w:r>
      <w:proofErr w:type="spellStart"/>
      <w:r w:rsidRPr="009E5DC1">
        <w:rPr>
          <w:rFonts w:ascii="Calibri" w:hAnsi="Calibri" w:cs="Calibri"/>
          <w:color w:val="808080"/>
          <w:sz w:val="18"/>
          <w:lang w:val="en-US" w:eastAsia="de-DE" w:bidi="de-DE"/>
        </w:rPr>
        <w:t>ello</w:t>
      </w:r>
      <w:proofErr w:type="spellEnd"/>
      <w:r w:rsidRPr="009E5DC1">
        <w:rPr>
          <w:rFonts w:ascii="Calibri" w:hAnsi="Calibri" w:cs="Calibri"/>
          <w:color w:val="808080"/>
          <w:sz w:val="18"/>
          <w:lang w:val="en-US" w:eastAsia="de-DE" w:bidi="de-DE"/>
        </w:rPr>
        <w:t xml:space="preserve"> con el </w:t>
      </w:r>
      <w:proofErr w:type="spellStart"/>
      <w:r w:rsidRPr="009E5DC1">
        <w:rPr>
          <w:rFonts w:ascii="Calibri" w:hAnsi="Calibri" w:cs="Calibri"/>
          <w:color w:val="808080"/>
          <w:sz w:val="18"/>
          <w:lang w:val="en-US" w:eastAsia="de-DE" w:bidi="de-DE"/>
        </w:rPr>
        <w:t>codiciado</w:t>
      </w:r>
      <w:proofErr w:type="spellEnd"/>
      <w:r w:rsidRPr="009E5DC1">
        <w:rPr>
          <w:rFonts w:ascii="Calibri" w:hAnsi="Calibri" w:cs="Calibri"/>
          <w:color w:val="808080"/>
          <w:sz w:val="18"/>
          <w:lang w:val="en-US" w:eastAsia="de-DE" w:bidi="de-DE"/>
        </w:rPr>
        <w:t xml:space="preserve"> </w:t>
      </w:r>
      <w:proofErr w:type="spellStart"/>
      <w:r w:rsidRPr="009E5DC1">
        <w:rPr>
          <w:rFonts w:ascii="Calibri" w:hAnsi="Calibri" w:cs="Calibri"/>
          <w:color w:val="808080"/>
          <w:sz w:val="18"/>
          <w:lang w:val="en-US" w:eastAsia="de-DE" w:bidi="de-DE"/>
        </w:rPr>
        <w:t>premio</w:t>
      </w:r>
      <w:proofErr w:type="spellEnd"/>
      <w:r w:rsidRPr="009E5DC1">
        <w:rPr>
          <w:rFonts w:ascii="Calibri" w:hAnsi="Calibri" w:cs="Calibri"/>
          <w:color w:val="808080"/>
          <w:sz w:val="18"/>
          <w:lang w:val="en-US" w:eastAsia="de-DE" w:bidi="de-DE"/>
        </w:rPr>
        <w:t xml:space="preserve"> “German Design Award”. </w:t>
      </w:r>
      <w:proofErr w:type="spellStart"/>
      <w:r w:rsidRPr="00E52034">
        <w:rPr>
          <w:rFonts w:ascii="Calibri" w:hAnsi="Calibri" w:cs="Calibri"/>
          <w:color w:val="808080"/>
          <w:sz w:val="18"/>
          <w:lang w:val="de-DE" w:eastAsia="de-DE" w:bidi="de-DE"/>
        </w:rPr>
        <w:t>Más</w:t>
      </w:r>
      <w:proofErr w:type="spellEnd"/>
      <w:r w:rsidRPr="00E52034">
        <w:rPr>
          <w:rFonts w:ascii="Calibri" w:hAnsi="Calibri" w:cs="Calibri"/>
          <w:color w:val="808080"/>
          <w:sz w:val="18"/>
          <w:lang w:val="de-DE" w:eastAsia="de-DE" w:bidi="de-DE"/>
        </w:rPr>
        <w:t xml:space="preserve"> </w:t>
      </w:r>
      <w:proofErr w:type="spellStart"/>
      <w:r w:rsidRPr="00E52034">
        <w:rPr>
          <w:rFonts w:ascii="Calibri" w:hAnsi="Calibri" w:cs="Calibri"/>
          <w:color w:val="808080"/>
          <w:sz w:val="18"/>
          <w:lang w:val="de-DE" w:eastAsia="de-DE" w:bidi="de-DE"/>
        </w:rPr>
        <w:t>información</w:t>
      </w:r>
      <w:proofErr w:type="spellEnd"/>
      <w:r w:rsidRPr="00E52034">
        <w:rPr>
          <w:rFonts w:ascii="Calibri" w:hAnsi="Calibri" w:cs="Calibri"/>
          <w:color w:val="808080"/>
          <w:sz w:val="18"/>
          <w:lang w:val="de-DE" w:eastAsia="de-DE" w:bidi="de-DE"/>
        </w:rPr>
        <w:t xml:space="preserve"> </w:t>
      </w:r>
      <w:proofErr w:type="spellStart"/>
      <w:r w:rsidRPr="00E52034">
        <w:rPr>
          <w:rFonts w:ascii="Calibri" w:hAnsi="Calibri" w:cs="Calibri"/>
          <w:color w:val="808080"/>
          <w:sz w:val="18"/>
          <w:lang w:val="de-DE" w:eastAsia="de-DE" w:bidi="de-DE"/>
        </w:rPr>
        <w:t>sobre</w:t>
      </w:r>
      <w:proofErr w:type="spellEnd"/>
      <w:r w:rsidRPr="00E52034">
        <w:rPr>
          <w:rFonts w:ascii="Calibri" w:hAnsi="Calibri" w:cs="Calibri"/>
          <w:color w:val="808080"/>
          <w:sz w:val="18"/>
          <w:lang w:val="de-DE" w:eastAsia="de-DE" w:bidi="de-DE"/>
        </w:rPr>
        <w:t xml:space="preserve"> Adam Hall Group en Internet en </w:t>
      </w:r>
      <w:hyperlink r:id="rId13" w:history="1">
        <w:r w:rsidRPr="00E52034">
          <w:rPr>
            <w:rFonts w:ascii="Calibri" w:hAnsi="Calibri" w:cs="Calibri"/>
            <w:color w:val="808080"/>
            <w:sz w:val="18"/>
            <w:lang w:val="de-DE" w:eastAsia="de-DE" w:bidi="de-DE"/>
          </w:rPr>
          <w:t>www.adamhall.com</w:t>
        </w:r>
      </w:hyperlink>
      <w:r w:rsidRPr="00E52034">
        <w:rPr>
          <w:rFonts w:ascii="Calibri" w:hAnsi="Calibri" w:cs="Calibri"/>
          <w:color w:val="808080"/>
          <w:sz w:val="18"/>
          <w:lang w:val="de-DE" w:eastAsia="de-DE" w:bidi="de-DE"/>
        </w:rPr>
        <w:t>.</w:t>
      </w:r>
    </w:p>
    <w:p w14:paraId="5FF3933B" w14:textId="77777777" w:rsidR="00394132" w:rsidRDefault="00394132" w:rsidP="00394132">
      <w:pPr>
        <w:rPr>
          <w:rFonts w:ascii="Calibri" w:hAnsi="Calibri" w:cs="Calibri"/>
          <w:color w:val="808080"/>
          <w:sz w:val="18"/>
          <w:lang w:bidi="de-DE"/>
        </w:rPr>
      </w:pPr>
    </w:p>
    <w:p w14:paraId="1E6419B3" w14:textId="77777777" w:rsidR="00394132" w:rsidRDefault="00394132" w:rsidP="00394132">
      <w:pPr>
        <w:pStyle w:val="KeinLeerraum"/>
        <w:rPr>
          <w:rFonts w:ascii="Calibri" w:hAnsi="Calibri"/>
          <w:b/>
          <w:bCs/>
          <w:color w:val="808080" w:themeColor="background1" w:themeShade="80"/>
          <w:kern w:val="2"/>
          <w:sz w:val="18"/>
          <w:lang w:val="en-US" w:eastAsia="de-DE" w:bidi="de-DE"/>
        </w:rPr>
      </w:pPr>
      <w:proofErr w:type="spellStart"/>
      <w:r>
        <w:rPr>
          <w:rFonts w:ascii="Calibri" w:hAnsi="Calibri"/>
          <w:b/>
          <w:bCs/>
          <w:color w:val="808080" w:themeColor="background1" w:themeShade="80"/>
          <w:sz w:val="18"/>
          <w:lang w:val="en"/>
        </w:rPr>
        <w:t>Contacto</w:t>
      </w:r>
      <w:proofErr w:type="spellEnd"/>
      <w:r>
        <w:rPr>
          <w:rFonts w:ascii="Calibri" w:hAnsi="Calibri"/>
          <w:b/>
          <w:bCs/>
          <w:color w:val="808080" w:themeColor="background1" w:themeShade="80"/>
          <w:sz w:val="18"/>
          <w:lang w:val="en"/>
        </w:rPr>
        <w:t xml:space="preserve"> para </w:t>
      </w:r>
      <w:proofErr w:type="spellStart"/>
      <w:r>
        <w:rPr>
          <w:rFonts w:ascii="Calibri" w:hAnsi="Calibri"/>
          <w:b/>
          <w:bCs/>
          <w:color w:val="808080" w:themeColor="background1" w:themeShade="80"/>
          <w:sz w:val="18"/>
          <w:lang w:val="en"/>
        </w:rPr>
        <w:t>prensa</w:t>
      </w:r>
      <w:proofErr w:type="spellEnd"/>
      <w:r>
        <w:rPr>
          <w:rFonts w:ascii="Calibri" w:hAnsi="Calibri"/>
          <w:b/>
          <w:bCs/>
          <w:color w:val="808080" w:themeColor="background1" w:themeShade="80"/>
          <w:sz w:val="18"/>
          <w:lang w:val="en"/>
        </w:rPr>
        <w:t xml:space="preserve"> de Adam Hall Group:</w:t>
      </w:r>
    </w:p>
    <w:p w14:paraId="013AA4A6" w14:textId="77777777" w:rsidR="00394132" w:rsidRDefault="00394132" w:rsidP="00394132">
      <w:pPr>
        <w:pStyle w:val="KeinLeerraum"/>
        <w:rPr>
          <w:rFonts w:ascii="Calibri" w:hAnsi="Calibri"/>
          <w:color w:val="808080" w:themeColor="background1" w:themeShade="80"/>
          <w:sz w:val="18"/>
          <w:lang w:val="en-US"/>
        </w:rPr>
      </w:pPr>
      <w:r>
        <w:rPr>
          <w:rFonts w:ascii="Calibri" w:hAnsi="Calibri"/>
          <w:color w:val="808080" w:themeColor="background1" w:themeShade="80"/>
          <w:sz w:val="18"/>
          <w:lang w:val="en"/>
        </w:rPr>
        <w:t>Alexander Cevolani</w:t>
      </w:r>
    </w:p>
    <w:p w14:paraId="41CB25C2" w14:textId="77777777" w:rsidR="00394132" w:rsidRDefault="00394132" w:rsidP="00394132">
      <w:pPr>
        <w:pStyle w:val="KeinLeerraum"/>
        <w:rPr>
          <w:rFonts w:ascii="Calibri" w:hAnsi="Calibri"/>
          <w:color w:val="808080" w:themeColor="background1" w:themeShade="80"/>
          <w:sz w:val="18"/>
          <w:lang w:val="en-US"/>
        </w:rPr>
      </w:pPr>
      <w:proofErr w:type="spellStart"/>
      <w:r>
        <w:rPr>
          <w:rFonts w:ascii="Calibri" w:hAnsi="Calibri"/>
          <w:color w:val="808080" w:themeColor="background1" w:themeShade="80"/>
          <w:sz w:val="18"/>
          <w:lang w:val="en"/>
        </w:rPr>
        <w:t>Organización</w:t>
      </w:r>
      <w:proofErr w:type="spellEnd"/>
      <w:r>
        <w:rPr>
          <w:rFonts w:ascii="Calibri" w:hAnsi="Calibri"/>
          <w:color w:val="808080" w:themeColor="background1" w:themeShade="80"/>
          <w:sz w:val="18"/>
          <w:lang w:val="en"/>
        </w:rPr>
        <w:t xml:space="preserve"> de </w:t>
      </w:r>
      <w:proofErr w:type="spellStart"/>
      <w:r>
        <w:rPr>
          <w:rFonts w:ascii="Calibri" w:hAnsi="Calibri"/>
          <w:color w:val="808080" w:themeColor="background1" w:themeShade="80"/>
          <w:sz w:val="18"/>
          <w:lang w:val="en"/>
        </w:rPr>
        <w:t>Eventos</w:t>
      </w:r>
      <w:proofErr w:type="spellEnd"/>
      <w:r>
        <w:rPr>
          <w:rFonts w:ascii="Calibri" w:hAnsi="Calibri"/>
          <w:color w:val="808080" w:themeColor="background1" w:themeShade="80"/>
          <w:sz w:val="18"/>
          <w:lang w:val="en"/>
        </w:rPr>
        <w:t xml:space="preserve"> | </w:t>
      </w:r>
      <w:proofErr w:type="spellStart"/>
      <w:r>
        <w:rPr>
          <w:rFonts w:ascii="Calibri" w:hAnsi="Calibri"/>
          <w:color w:val="808080" w:themeColor="background1" w:themeShade="80"/>
          <w:sz w:val="18"/>
          <w:lang w:val="en"/>
        </w:rPr>
        <w:t>Oficina</w:t>
      </w:r>
      <w:proofErr w:type="spellEnd"/>
      <w:r>
        <w:rPr>
          <w:rFonts w:ascii="Calibri" w:hAnsi="Calibri"/>
          <w:color w:val="808080" w:themeColor="background1" w:themeShade="80"/>
          <w:sz w:val="18"/>
          <w:lang w:val="en"/>
        </w:rPr>
        <w:t xml:space="preserve"> de RR. PP. y Editorial</w:t>
      </w:r>
    </w:p>
    <w:p w14:paraId="297458D3" w14:textId="77777777" w:rsidR="00394132" w:rsidRPr="006B73FA" w:rsidRDefault="00394132" w:rsidP="00394132">
      <w:pPr>
        <w:pStyle w:val="KeinLeerraum"/>
        <w:rPr>
          <w:rFonts w:ascii="Calibri" w:hAnsi="Calibri"/>
          <w:color w:val="808080" w:themeColor="background1" w:themeShade="80"/>
          <w:sz w:val="18"/>
          <w:lang w:val="en-US"/>
        </w:rPr>
      </w:pPr>
      <w:proofErr w:type="spellStart"/>
      <w:r>
        <w:rPr>
          <w:rFonts w:ascii="Calibri" w:hAnsi="Calibri"/>
          <w:color w:val="808080" w:themeColor="background1" w:themeShade="80"/>
          <w:sz w:val="18"/>
          <w:lang w:val="en"/>
        </w:rPr>
        <w:t>Correo</w:t>
      </w:r>
      <w:proofErr w:type="spellEnd"/>
      <w:r>
        <w:rPr>
          <w:rFonts w:ascii="Calibri" w:hAnsi="Calibri"/>
          <w:color w:val="808080" w:themeColor="background1" w:themeShade="80"/>
          <w:sz w:val="18"/>
          <w:lang w:val="en"/>
        </w:rPr>
        <w:t xml:space="preserve"> </w:t>
      </w:r>
      <w:proofErr w:type="spellStart"/>
      <w:r>
        <w:rPr>
          <w:rFonts w:ascii="Calibri" w:hAnsi="Calibri"/>
          <w:color w:val="808080" w:themeColor="background1" w:themeShade="80"/>
          <w:sz w:val="18"/>
          <w:lang w:val="en"/>
        </w:rPr>
        <w:t>electrónico</w:t>
      </w:r>
      <w:proofErr w:type="spellEnd"/>
      <w:r>
        <w:rPr>
          <w:rFonts w:ascii="Calibri" w:hAnsi="Calibri"/>
          <w:color w:val="808080" w:themeColor="background1" w:themeShade="80"/>
          <w:sz w:val="18"/>
          <w:lang w:val="en"/>
        </w:rPr>
        <w:t xml:space="preserve">: </w:t>
      </w:r>
      <w:hyperlink r:id="rId14" w:history="1">
        <w:r>
          <w:rPr>
            <w:rStyle w:val="Hyperlink"/>
            <w:rFonts w:ascii="Calibri" w:hAnsi="Calibri"/>
            <w:b/>
            <w:bCs/>
            <w:color w:val="808080" w:themeColor="background1" w:themeShade="80"/>
            <w:sz w:val="18"/>
            <w:lang w:val="en"/>
          </w:rPr>
          <w:t>press@adamhall.com</w:t>
        </w:r>
      </w:hyperlink>
    </w:p>
    <w:p w14:paraId="1B08E28C" w14:textId="77777777" w:rsidR="000C2D39" w:rsidRPr="00497D08" w:rsidRDefault="000C2D39" w:rsidP="0046543C">
      <w:pPr>
        <w:rPr>
          <w:rFonts w:ascii="Arial" w:hAnsi="Arial"/>
          <w:sz w:val="20"/>
          <w:lang w:val="es-ES"/>
        </w:rPr>
      </w:pPr>
    </w:p>
    <w:sectPr w:rsidR="000C2D39" w:rsidRPr="00497D08" w:rsidSect="0046543C">
      <w:headerReference w:type="default" r:id="rId15"/>
      <w:footerReference w:type="default" r:id="rId16"/>
      <w:pgSz w:w="12240" w:h="15840" w:code="1"/>
      <w:pgMar w:top="1418" w:right="1127" w:bottom="567"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A69C09" w16cex:dateUtc="2021-01-11T08:4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7A446D" w14:textId="77777777" w:rsidR="00702BAA" w:rsidRDefault="00702BAA" w:rsidP="004330C6">
      <w:r>
        <w:separator/>
      </w:r>
    </w:p>
  </w:endnote>
  <w:endnote w:type="continuationSeparator" w:id="0">
    <w:p w14:paraId="1F9618C6" w14:textId="77777777" w:rsidR="00702BAA" w:rsidRDefault="00702BAA" w:rsidP="004330C6">
      <w:r>
        <w:continuationSeparator/>
      </w:r>
    </w:p>
  </w:endnote>
  <w:endnote w:type="continuationNotice" w:id="1">
    <w:p w14:paraId="4A7EC7AF" w14:textId="77777777" w:rsidR="00702BAA" w:rsidRDefault="00702B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00"/>
    <w:family w:val="auto"/>
    <w:pitch w:val="variable"/>
    <w:sig w:usb0="E00002E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altName w:val="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tillium Lt">
    <w:panose1 w:val="00000300000000000000"/>
    <w:charset w:val="00"/>
    <w:family w:val="modern"/>
    <w:notTrueType/>
    <w:pitch w:val="variable"/>
    <w:sig w:usb0="00000007" w:usb1="00000001" w:usb2="00000000" w:usb3="00000000" w:csb0="00000093"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B8486E" w14:textId="016E9865" w:rsidR="004330C6" w:rsidRDefault="00E345E6">
    <w:pPr>
      <w:pStyle w:val="Fuzeile"/>
    </w:pPr>
    <w:r>
      <w:rPr>
        <w:noProof/>
        <w:lang w:val="en"/>
      </w:rPr>
      <w:drawing>
        <wp:inline distT="0" distB="0" distL="0" distR="0" wp14:anchorId="473B7BF4" wp14:editId="2514CE98">
          <wp:extent cx="6156325" cy="387304"/>
          <wp:effectExtent l="0" t="0" r="0"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6325" cy="387304"/>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1074F6" w14:textId="77777777" w:rsidR="00702BAA" w:rsidRDefault="00702BAA" w:rsidP="004330C6">
      <w:r>
        <w:separator/>
      </w:r>
    </w:p>
  </w:footnote>
  <w:footnote w:type="continuationSeparator" w:id="0">
    <w:p w14:paraId="1107ED76" w14:textId="77777777" w:rsidR="00702BAA" w:rsidRDefault="00702BAA" w:rsidP="004330C6">
      <w:r>
        <w:continuationSeparator/>
      </w:r>
    </w:p>
  </w:footnote>
  <w:footnote w:type="continuationNotice" w:id="1">
    <w:p w14:paraId="022144D2" w14:textId="77777777" w:rsidR="00702BAA" w:rsidRDefault="00702BA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A2F91A" w14:textId="77777777" w:rsidR="004330C6" w:rsidRPr="004304C9" w:rsidRDefault="004330C6" w:rsidP="004330C6">
    <w:pPr>
      <w:pStyle w:val="Kopfzeile"/>
      <w:jc w:val="right"/>
      <w:rPr>
        <w:u w:val="single"/>
      </w:rPr>
    </w:pPr>
    <w:r>
      <w:rPr>
        <w:noProof/>
        <w:lang w:val="en"/>
      </w:rPr>
      <w:drawing>
        <wp:inline distT="0" distB="0" distL="0" distR="0" wp14:anchorId="3E4094DA" wp14:editId="4E9B45E3">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C3B47FE"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AF68AD"/>
    <w:multiLevelType w:val="multilevel"/>
    <w:tmpl w:val="FB7C8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C5640F4"/>
    <w:multiLevelType w:val="hybridMultilevel"/>
    <w:tmpl w:val="2A8A427E"/>
    <w:lvl w:ilvl="0" w:tplc="4A1C611E">
      <w:start w:val="1"/>
      <w:numFmt w:val="bullet"/>
      <w:lvlText w:val=""/>
      <w:lvlJc w:val="left"/>
      <w:pPr>
        <w:tabs>
          <w:tab w:val="num" w:pos="720"/>
        </w:tabs>
        <w:ind w:left="720" w:hanging="360"/>
      </w:pPr>
      <w:rPr>
        <w:rFonts w:ascii="Wingdings" w:hAnsi="Wingdings" w:hint="default"/>
      </w:rPr>
    </w:lvl>
    <w:lvl w:ilvl="1" w:tplc="0F825EEA" w:tentative="1">
      <w:start w:val="1"/>
      <w:numFmt w:val="bullet"/>
      <w:lvlText w:val=""/>
      <w:lvlJc w:val="left"/>
      <w:pPr>
        <w:tabs>
          <w:tab w:val="num" w:pos="1440"/>
        </w:tabs>
        <w:ind w:left="1440" w:hanging="360"/>
      </w:pPr>
      <w:rPr>
        <w:rFonts w:ascii="Wingdings" w:hAnsi="Wingdings" w:hint="default"/>
      </w:rPr>
    </w:lvl>
    <w:lvl w:ilvl="2" w:tplc="B6CC39EE" w:tentative="1">
      <w:start w:val="1"/>
      <w:numFmt w:val="bullet"/>
      <w:lvlText w:val=""/>
      <w:lvlJc w:val="left"/>
      <w:pPr>
        <w:tabs>
          <w:tab w:val="num" w:pos="2160"/>
        </w:tabs>
        <w:ind w:left="2160" w:hanging="360"/>
      </w:pPr>
      <w:rPr>
        <w:rFonts w:ascii="Wingdings" w:hAnsi="Wingdings" w:hint="default"/>
      </w:rPr>
    </w:lvl>
    <w:lvl w:ilvl="3" w:tplc="C6CAABD0" w:tentative="1">
      <w:start w:val="1"/>
      <w:numFmt w:val="bullet"/>
      <w:lvlText w:val=""/>
      <w:lvlJc w:val="left"/>
      <w:pPr>
        <w:tabs>
          <w:tab w:val="num" w:pos="2880"/>
        </w:tabs>
        <w:ind w:left="2880" w:hanging="360"/>
      </w:pPr>
      <w:rPr>
        <w:rFonts w:ascii="Wingdings" w:hAnsi="Wingdings" w:hint="default"/>
      </w:rPr>
    </w:lvl>
    <w:lvl w:ilvl="4" w:tplc="C3BA4ECA" w:tentative="1">
      <w:start w:val="1"/>
      <w:numFmt w:val="bullet"/>
      <w:lvlText w:val=""/>
      <w:lvlJc w:val="left"/>
      <w:pPr>
        <w:tabs>
          <w:tab w:val="num" w:pos="3600"/>
        </w:tabs>
        <w:ind w:left="3600" w:hanging="360"/>
      </w:pPr>
      <w:rPr>
        <w:rFonts w:ascii="Wingdings" w:hAnsi="Wingdings" w:hint="default"/>
      </w:rPr>
    </w:lvl>
    <w:lvl w:ilvl="5" w:tplc="F4E81E2C" w:tentative="1">
      <w:start w:val="1"/>
      <w:numFmt w:val="bullet"/>
      <w:lvlText w:val=""/>
      <w:lvlJc w:val="left"/>
      <w:pPr>
        <w:tabs>
          <w:tab w:val="num" w:pos="4320"/>
        </w:tabs>
        <w:ind w:left="4320" w:hanging="360"/>
      </w:pPr>
      <w:rPr>
        <w:rFonts w:ascii="Wingdings" w:hAnsi="Wingdings" w:hint="default"/>
      </w:rPr>
    </w:lvl>
    <w:lvl w:ilvl="6" w:tplc="F3663604" w:tentative="1">
      <w:start w:val="1"/>
      <w:numFmt w:val="bullet"/>
      <w:lvlText w:val=""/>
      <w:lvlJc w:val="left"/>
      <w:pPr>
        <w:tabs>
          <w:tab w:val="num" w:pos="5040"/>
        </w:tabs>
        <w:ind w:left="5040" w:hanging="360"/>
      </w:pPr>
      <w:rPr>
        <w:rFonts w:ascii="Wingdings" w:hAnsi="Wingdings" w:hint="default"/>
      </w:rPr>
    </w:lvl>
    <w:lvl w:ilvl="7" w:tplc="C446333A" w:tentative="1">
      <w:start w:val="1"/>
      <w:numFmt w:val="bullet"/>
      <w:lvlText w:val=""/>
      <w:lvlJc w:val="left"/>
      <w:pPr>
        <w:tabs>
          <w:tab w:val="num" w:pos="5760"/>
        </w:tabs>
        <w:ind w:left="5760" w:hanging="360"/>
      </w:pPr>
      <w:rPr>
        <w:rFonts w:ascii="Wingdings" w:hAnsi="Wingdings" w:hint="default"/>
      </w:rPr>
    </w:lvl>
    <w:lvl w:ilvl="8" w:tplc="89F0611C"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AD12FD2"/>
    <w:multiLevelType w:val="hybridMultilevel"/>
    <w:tmpl w:val="52225332"/>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CAE1431"/>
    <w:multiLevelType w:val="hybridMultilevel"/>
    <w:tmpl w:val="9C2CBFF0"/>
    <w:lvl w:ilvl="0" w:tplc="D8E2E104">
      <w:start w:val="1"/>
      <w:numFmt w:val="bullet"/>
      <w:lvlText w:val=""/>
      <w:lvlJc w:val="left"/>
      <w:pPr>
        <w:tabs>
          <w:tab w:val="num" w:pos="720"/>
        </w:tabs>
        <w:ind w:left="720" w:hanging="360"/>
      </w:pPr>
      <w:rPr>
        <w:rFonts w:ascii="Wingdings" w:hAnsi="Wingdings" w:hint="default"/>
      </w:rPr>
    </w:lvl>
    <w:lvl w:ilvl="1" w:tplc="09B6DF54" w:tentative="1">
      <w:start w:val="1"/>
      <w:numFmt w:val="bullet"/>
      <w:lvlText w:val=""/>
      <w:lvlJc w:val="left"/>
      <w:pPr>
        <w:tabs>
          <w:tab w:val="num" w:pos="1440"/>
        </w:tabs>
        <w:ind w:left="1440" w:hanging="360"/>
      </w:pPr>
      <w:rPr>
        <w:rFonts w:ascii="Wingdings" w:hAnsi="Wingdings" w:hint="default"/>
      </w:rPr>
    </w:lvl>
    <w:lvl w:ilvl="2" w:tplc="1BA04594" w:tentative="1">
      <w:start w:val="1"/>
      <w:numFmt w:val="bullet"/>
      <w:lvlText w:val=""/>
      <w:lvlJc w:val="left"/>
      <w:pPr>
        <w:tabs>
          <w:tab w:val="num" w:pos="2160"/>
        </w:tabs>
        <w:ind w:left="2160" w:hanging="360"/>
      </w:pPr>
      <w:rPr>
        <w:rFonts w:ascii="Wingdings" w:hAnsi="Wingdings" w:hint="default"/>
      </w:rPr>
    </w:lvl>
    <w:lvl w:ilvl="3" w:tplc="97307C4C" w:tentative="1">
      <w:start w:val="1"/>
      <w:numFmt w:val="bullet"/>
      <w:lvlText w:val=""/>
      <w:lvlJc w:val="left"/>
      <w:pPr>
        <w:tabs>
          <w:tab w:val="num" w:pos="2880"/>
        </w:tabs>
        <w:ind w:left="2880" w:hanging="360"/>
      </w:pPr>
      <w:rPr>
        <w:rFonts w:ascii="Wingdings" w:hAnsi="Wingdings" w:hint="default"/>
      </w:rPr>
    </w:lvl>
    <w:lvl w:ilvl="4" w:tplc="FD3EE528" w:tentative="1">
      <w:start w:val="1"/>
      <w:numFmt w:val="bullet"/>
      <w:lvlText w:val=""/>
      <w:lvlJc w:val="left"/>
      <w:pPr>
        <w:tabs>
          <w:tab w:val="num" w:pos="3600"/>
        </w:tabs>
        <w:ind w:left="3600" w:hanging="360"/>
      </w:pPr>
      <w:rPr>
        <w:rFonts w:ascii="Wingdings" w:hAnsi="Wingdings" w:hint="default"/>
      </w:rPr>
    </w:lvl>
    <w:lvl w:ilvl="5" w:tplc="E4C61AEA" w:tentative="1">
      <w:start w:val="1"/>
      <w:numFmt w:val="bullet"/>
      <w:lvlText w:val=""/>
      <w:lvlJc w:val="left"/>
      <w:pPr>
        <w:tabs>
          <w:tab w:val="num" w:pos="4320"/>
        </w:tabs>
        <w:ind w:left="4320" w:hanging="360"/>
      </w:pPr>
      <w:rPr>
        <w:rFonts w:ascii="Wingdings" w:hAnsi="Wingdings" w:hint="default"/>
      </w:rPr>
    </w:lvl>
    <w:lvl w:ilvl="6" w:tplc="0584D802" w:tentative="1">
      <w:start w:val="1"/>
      <w:numFmt w:val="bullet"/>
      <w:lvlText w:val=""/>
      <w:lvlJc w:val="left"/>
      <w:pPr>
        <w:tabs>
          <w:tab w:val="num" w:pos="5040"/>
        </w:tabs>
        <w:ind w:left="5040" w:hanging="360"/>
      </w:pPr>
      <w:rPr>
        <w:rFonts w:ascii="Wingdings" w:hAnsi="Wingdings" w:hint="default"/>
      </w:rPr>
    </w:lvl>
    <w:lvl w:ilvl="7" w:tplc="7B7E084E" w:tentative="1">
      <w:start w:val="1"/>
      <w:numFmt w:val="bullet"/>
      <w:lvlText w:val=""/>
      <w:lvlJc w:val="left"/>
      <w:pPr>
        <w:tabs>
          <w:tab w:val="num" w:pos="5760"/>
        </w:tabs>
        <w:ind w:left="5760" w:hanging="360"/>
      </w:pPr>
      <w:rPr>
        <w:rFonts w:ascii="Wingdings" w:hAnsi="Wingdings" w:hint="default"/>
      </w:rPr>
    </w:lvl>
    <w:lvl w:ilvl="8" w:tplc="D35649CE"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D982F62"/>
    <w:multiLevelType w:val="hybridMultilevel"/>
    <w:tmpl w:val="FA588440"/>
    <w:lvl w:ilvl="0" w:tplc="EED4FA02">
      <w:start w:val="1"/>
      <w:numFmt w:val="bullet"/>
      <w:lvlText w:val=""/>
      <w:lvlJc w:val="left"/>
      <w:pPr>
        <w:tabs>
          <w:tab w:val="num" w:pos="720"/>
        </w:tabs>
        <w:ind w:left="720" w:hanging="360"/>
      </w:pPr>
      <w:rPr>
        <w:rFonts w:ascii="Wingdings" w:hAnsi="Wingdings" w:hint="default"/>
      </w:rPr>
    </w:lvl>
    <w:lvl w:ilvl="1" w:tplc="A2AADE0C" w:tentative="1">
      <w:start w:val="1"/>
      <w:numFmt w:val="bullet"/>
      <w:lvlText w:val=""/>
      <w:lvlJc w:val="left"/>
      <w:pPr>
        <w:tabs>
          <w:tab w:val="num" w:pos="1440"/>
        </w:tabs>
        <w:ind w:left="1440" w:hanging="360"/>
      </w:pPr>
      <w:rPr>
        <w:rFonts w:ascii="Wingdings" w:hAnsi="Wingdings" w:hint="default"/>
      </w:rPr>
    </w:lvl>
    <w:lvl w:ilvl="2" w:tplc="25582218" w:tentative="1">
      <w:start w:val="1"/>
      <w:numFmt w:val="bullet"/>
      <w:lvlText w:val=""/>
      <w:lvlJc w:val="left"/>
      <w:pPr>
        <w:tabs>
          <w:tab w:val="num" w:pos="2160"/>
        </w:tabs>
        <w:ind w:left="2160" w:hanging="360"/>
      </w:pPr>
      <w:rPr>
        <w:rFonts w:ascii="Wingdings" w:hAnsi="Wingdings" w:hint="default"/>
      </w:rPr>
    </w:lvl>
    <w:lvl w:ilvl="3" w:tplc="76BA4A26" w:tentative="1">
      <w:start w:val="1"/>
      <w:numFmt w:val="bullet"/>
      <w:lvlText w:val=""/>
      <w:lvlJc w:val="left"/>
      <w:pPr>
        <w:tabs>
          <w:tab w:val="num" w:pos="2880"/>
        </w:tabs>
        <w:ind w:left="2880" w:hanging="360"/>
      </w:pPr>
      <w:rPr>
        <w:rFonts w:ascii="Wingdings" w:hAnsi="Wingdings" w:hint="default"/>
      </w:rPr>
    </w:lvl>
    <w:lvl w:ilvl="4" w:tplc="FD16C4CC" w:tentative="1">
      <w:start w:val="1"/>
      <w:numFmt w:val="bullet"/>
      <w:lvlText w:val=""/>
      <w:lvlJc w:val="left"/>
      <w:pPr>
        <w:tabs>
          <w:tab w:val="num" w:pos="3600"/>
        </w:tabs>
        <w:ind w:left="3600" w:hanging="360"/>
      </w:pPr>
      <w:rPr>
        <w:rFonts w:ascii="Wingdings" w:hAnsi="Wingdings" w:hint="default"/>
      </w:rPr>
    </w:lvl>
    <w:lvl w:ilvl="5" w:tplc="46FA4558" w:tentative="1">
      <w:start w:val="1"/>
      <w:numFmt w:val="bullet"/>
      <w:lvlText w:val=""/>
      <w:lvlJc w:val="left"/>
      <w:pPr>
        <w:tabs>
          <w:tab w:val="num" w:pos="4320"/>
        </w:tabs>
        <w:ind w:left="4320" w:hanging="360"/>
      </w:pPr>
      <w:rPr>
        <w:rFonts w:ascii="Wingdings" w:hAnsi="Wingdings" w:hint="default"/>
      </w:rPr>
    </w:lvl>
    <w:lvl w:ilvl="6" w:tplc="BAD404B8" w:tentative="1">
      <w:start w:val="1"/>
      <w:numFmt w:val="bullet"/>
      <w:lvlText w:val=""/>
      <w:lvlJc w:val="left"/>
      <w:pPr>
        <w:tabs>
          <w:tab w:val="num" w:pos="5040"/>
        </w:tabs>
        <w:ind w:left="5040" w:hanging="360"/>
      </w:pPr>
      <w:rPr>
        <w:rFonts w:ascii="Wingdings" w:hAnsi="Wingdings" w:hint="default"/>
      </w:rPr>
    </w:lvl>
    <w:lvl w:ilvl="7" w:tplc="45C4CEBC" w:tentative="1">
      <w:start w:val="1"/>
      <w:numFmt w:val="bullet"/>
      <w:lvlText w:val=""/>
      <w:lvlJc w:val="left"/>
      <w:pPr>
        <w:tabs>
          <w:tab w:val="num" w:pos="5760"/>
        </w:tabs>
        <w:ind w:left="5760" w:hanging="360"/>
      </w:pPr>
      <w:rPr>
        <w:rFonts w:ascii="Wingdings" w:hAnsi="Wingdings" w:hint="default"/>
      </w:rPr>
    </w:lvl>
    <w:lvl w:ilvl="8" w:tplc="AFA84BFC"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2EA1790"/>
    <w:multiLevelType w:val="hybridMultilevel"/>
    <w:tmpl w:val="63CE3028"/>
    <w:lvl w:ilvl="0" w:tplc="C332FB56">
      <w:start w:val="1"/>
      <w:numFmt w:val="bullet"/>
      <w:lvlText w:val=""/>
      <w:lvlJc w:val="left"/>
      <w:pPr>
        <w:tabs>
          <w:tab w:val="num" w:pos="720"/>
        </w:tabs>
        <w:ind w:left="720" w:hanging="360"/>
      </w:pPr>
      <w:rPr>
        <w:rFonts w:ascii="Wingdings" w:hAnsi="Wingdings" w:hint="default"/>
      </w:rPr>
    </w:lvl>
    <w:lvl w:ilvl="1" w:tplc="D8082C02" w:tentative="1">
      <w:start w:val="1"/>
      <w:numFmt w:val="bullet"/>
      <w:lvlText w:val=""/>
      <w:lvlJc w:val="left"/>
      <w:pPr>
        <w:tabs>
          <w:tab w:val="num" w:pos="1440"/>
        </w:tabs>
        <w:ind w:left="1440" w:hanging="360"/>
      </w:pPr>
      <w:rPr>
        <w:rFonts w:ascii="Wingdings" w:hAnsi="Wingdings" w:hint="default"/>
      </w:rPr>
    </w:lvl>
    <w:lvl w:ilvl="2" w:tplc="CF048920" w:tentative="1">
      <w:start w:val="1"/>
      <w:numFmt w:val="bullet"/>
      <w:lvlText w:val=""/>
      <w:lvlJc w:val="left"/>
      <w:pPr>
        <w:tabs>
          <w:tab w:val="num" w:pos="2160"/>
        </w:tabs>
        <w:ind w:left="2160" w:hanging="360"/>
      </w:pPr>
      <w:rPr>
        <w:rFonts w:ascii="Wingdings" w:hAnsi="Wingdings" w:hint="default"/>
      </w:rPr>
    </w:lvl>
    <w:lvl w:ilvl="3" w:tplc="111EF8A0" w:tentative="1">
      <w:start w:val="1"/>
      <w:numFmt w:val="bullet"/>
      <w:lvlText w:val=""/>
      <w:lvlJc w:val="left"/>
      <w:pPr>
        <w:tabs>
          <w:tab w:val="num" w:pos="2880"/>
        </w:tabs>
        <w:ind w:left="2880" w:hanging="360"/>
      </w:pPr>
      <w:rPr>
        <w:rFonts w:ascii="Wingdings" w:hAnsi="Wingdings" w:hint="default"/>
      </w:rPr>
    </w:lvl>
    <w:lvl w:ilvl="4" w:tplc="DC02C96C" w:tentative="1">
      <w:start w:val="1"/>
      <w:numFmt w:val="bullet"/>
      <w:lvlText w:val=""/>
      <w:lvlJc w:val="left"/>
      <w:pPr>
        <w:tabs>
          <w:tab w:val="num" w:pos="3600"/>
        </w:tabs>
        <w:ind w:left="3600" w:hanging="360"/>
      </w:pPr>
      <w:rPr>
        <w:rFonts w:ascii="Wingdings" w:hAnsi="Wingdings" w:hint="default"/>
      </w:rPr>
    </w:lvl>
    <w:lvl w:ilvl="5" w:tplc="C262ABB4" w:tentative="1">
      <w:start w:val="1"/>
      <w:numFmt w:val="bullet"/>
      <w:lvlText w:val=""/>
      <w:lvlJc w:val="left"/>
      <w:pPr>
        <w:tabs>
          <w:tab w:val="num" w:pos="4320"/>
        </w:tabs>
        <w:ind w:left="4320" w:hanging="360"/>
      </w:pPr>
      <w:rPr>
        <w:rFonts w:ascii="Wingdings" w:hAnsi="Wingdings" w:hint="default"/>
      </w:rPr>
    </w:lvl>
    <w:lvl w:ilvl="6" w:tplc="BCA69E0A" w:tentative="1">
      <w:start w:val="1"/>
      <w:numFmt w:val="bullet"/>
      <w:lvlText w:val=""/>
      <w:lvlJc w:val="left"/>
      <w:pPr>
        <w:tabs>
          <w:tab w:val="num" w:pos="5040"/>
        </w:tabs>
        <w:ind w:left="5040" w:hanging="360"/>
      </w:pPr>
      <w:rPr>
        <w:rFonts w:ascii="Wingdings" w:hAnsi="Wingdings" w:hint="default"/>
      </w:rPr>
    </w:lvl>
    <w:lvl w:ilvl="7" w:tplc="677A4A36" w:tentative="1">
      <w:start w:val="1"/>
      <w:numFmt w:val="bullet"/>
      <w:lvlText w:val=""/>
      <w:lvlJc w:val="left"/>
      <w:pPr>
        <w:tabs>
          <w:tab w:val="num" w:pos="5760"/>
        </w:tabs>
        <w:ind w:left="5760" w:hanging="360"/>
      </w:pPr>
      <w:rPr>
        <w:rFonts w:ascii="Wingdings" w:hAnsi="Wingdings" w:hint="default"/>
      </w:rPr>
    </w:lvl>
    <w:lvl w:ilvl="8" w:tplc="7598E2CE"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7D3F1CFC"/>
    <w:multiLevelType w:val="hybridMultilevel"/>
    <w:tmpl w:val="3AC86FD4"/>
    <w:lvl w:ilvl="0" w:tplc="9DEE620C">
      <w:start w:val="1"/>
      <w:numFmt w:val="bullet"/>
      <w:lvlText w:val=""/>
      <w:lvlJc w:val="left"/>
      <w:pPr>
        <w:tabs>
          <w:tab w:val="num" w:pos="720"/>
        </w:tabs>
        <w:ind w:left="720" w:hanging="360"/>
      </w:pPr>
      <w:rPr>
        <w:rFonts w:ascii="Wingdings" w:hAnsi="Wingdings" w:hint="default"/>
      </w:rPr>
    </w:lvl>
    <w:lvl w:ilvl="1" w:tplc="F37A10A6" w:tentative="1">
      <w:start w:val="1"/>
      <w:numFmt w:val="bullet"/>
      <w:lvlText w:val=""/>
      <w:lvlJc w:val="left"/>
      <w:pPr>
        <w:tabs>
          <w:tab w:val="num" w:pos="1440"/>
        </w:tabs>
        <w:ind w:left="1440" w:hanging="360"/>
      </w:pPr>
      <w:rPr>
        <w:rFonts w:ascii="Wingdings" w:hAnsi="Wingdings" w:hint="default"/>
      </w:rPr>
    </w:lvl>
    <w:lvl w:ilvl="2" w:tplc="0F6E480C" w:tentative="1">
      <w:start w:val="1"/>
      <w:numFmt w:val="bullet"/>
      <w:lvlText w:val=""/>
      <w:lvlJc w:val="left"/>
      <w:pPr>
        <w:tabs>
          <w:tab w:val="num" w:pos="2160"/>
        </w:tabs>
        <w:ind w:left="2160" w:hanging="360"/>
      </w:pPr>
      <w:rPr>
        <w:rFonts w:ascii="Wingdings" w:hAnsi="Wingdings" w:hint="default"/>
      </w:rPr>
    </w:lvl>
    <w:lvl w:ilvl="3" w:tplc="80B88594" w:tentative="1">
      <w:start w:val="1"/>
      <w:numFmt w:val="bullet"/>
      <w:lvlText w:val=""/>
      <w:lvlJc w:val="left"/>
      <w:pPr>
        <w:tabs>
          <w:tab w:val="num" w:pos="2880"/>
        </w:tabs>
        <w:ind w:left="2880" w:hanging="360"/>
      </w:pPr>
      <w:rPr>
        <w:rFonts w:ascii="Wingdings" w:hAnsi="Wingdings" w:hint="default"/>
      </w:rPr>
    </w:lvl>
    <w:lvl w:ilvl="4" w:tplc="F10C10AE" w:tentative="1">
      <w:start w:val="1"/>
      <w:numFmt w:val="bullet"/>
      <w:lvlText w:val=""/>
      <w:lvlJc w:val="left"/>
      <w:pPr>
        <w:tabs>
          <w:tab w:val="num" w:pos="3600"/>
        </w:tabs>
        <w:ind w:left="3600" w:hanging="360"/>
      </w:pPr>
      <w:rPr>
        <w:rFonts w:ascii="Wingdings" w:hAnsi="Wingdings" w:hint="default"/>
      </w:rPr>
    </w:lvl>
    <w:lvl w:ilvl="5" w:tplc="353EF34C" w:tentative="1">
      <w:start w:val="1"/>
      <w:numFmt w:val="bullet"/>
      <w:lvlText w:val=""/>
      <w:lvlJc w:val="left"/>
      <w:pPr>
        <w:tabs>
          <w:tab w:val="num" w:pos="4320"/>
        </w:tabs>
        <w:ind w:left="4320" w:hanging="360"/>
      </w:pPr>
      <w:rPr>
        <w:rFonts w:ascii="Wingdings" w:hAnsi="Wingdings" w:hint="default"/>
      </w:rPr>
    </w:lvl>
    <w:lvl w:ilvl="6" w:tplc="588C823E" w:tentative="1">
      <w:start w:val="1"/>
      <w:numFmt w:val="bullet"/>
      <w:lvlText w:val=""/>
      <w:lvlJc w:val="left"/>
      <w:pPr>
        <w:tabs>
          <w:tab w:val="num" w:pos="5040"/>
        </w:tabs>
        <w:ind w:left="5040" w:hanging="360"/>
      </w:pPr>
      <w:rPr>
        <w:rFonts w:ascii="Wingdings" w:hAnsi="Wingdings" w:hint="default"/>
      </w:rPr>
    </w:lvl>
    <w:lvl w:ilvl="7" w:tplc="F8F4416A" w:tentative="1">
      <w:start w:val="1"/>
      <w:numFmt w:val="bullet"/>
      <w:lvlText w:val=""/>
      <w:lvlJc w:val="left"/>
      <w:pPr>
        <w:tabs>
          <w:tab w:val="num" w:pos="5760"/>
        </w:tabs>
        <w:ind w:left="5760" w:hanging="360"/>
      </w:pPr>
      <w:rPr>
        <w:rFonts w:ascii="Wingdings" w:hAnsi="Wingdings" w:hint="default"/>
      </w:rPr>
    </w:lvl>
    <w:lvl w:ilvl="8" w:tplc="F140C9A2"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6"/>
  </w:num>
  <w:num w:numId="3">
    <w:abstractNumId w:val="9"/>
  </w:num>
  <w:num w:numId="4">
    <w:abstractNumId w:val="18"/>
  </w:num>
  <w:num w:numId="5">
    <w:abstractNumId w:val="6"/>
  </w:num>
  <w:num w:numId="6">
    <w:abstractNumId w:val="7"/>
  </w:num>
  <w:num w:numId="7">
    <w:abstractNumId w:val="21"/>
  </w:num>
  <w:num w:numId="8">
    <w:abstractNumId w:val="8"/>
  </w:num>
  <w:num w:numId="9">
    <w:abstractNumId w:val="20"/>
  </w:num>
  <w:num w:numId="10">
    <w:abstractNumId w:val="3"/>
  </w:num>
  <w:num w:numId="11">
    <w:abstractNumId w:val="17"/>
  </w:num>
  <w:num w:numId="12">
    <w:abstractNumId w:val="11"/>
  </w:num>
  <w:num w:numId="13">
    <w:abstractNumId w:val="22"/>
  </w:num>
  <w:num w:numId="14">
    <w:abstractNumId w:val="0"/>
  </w:num>
  <w:num w:numId="15">
    <w:abstractNumId w:val="15"/>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10"/>
  </w:num>
  <w:num w:numId="17">
    <w:abstractNumId w:val="2"/>
  </w:num>
  <w:num w:numId="18">
    <w:abstractNumId w:val="14"/>
  </w:num>
  <w:num w:numId="19">
    <w:abstractNumId w:val="13"/>
  </w:num>
  <w:num w:numId="20">
    <w:abstractNumId w:val="5"/>
  </w:num>
  <w:num w:numId="21">
    <w:abstractNumId w:val="19"/>
  </w:num>
  <w:num w:numId="22">
    <w:abstractNumId w:val="23"/>
  </w:num>
  <w:num w:numId="23">
    <w:abstractNumId w:val="4"/>
    <w:lvlOverride w:ilvl="0">
      <w:lvl w:ilvl="0">
        <w:numFmt w:val="bullet"/>
        <w:lvlText w:val=""/>
        <w:lvlJc w:val="left"/>
        <w:pPr>
          <w:tabs>
            <w:tab w:val="num" w:pos="720"/>
          </w:tabs>
          <w:ind w:left="720" w:hanging="360"/>
        </w:pPr>
        <w:rPr>
          <w:rFonts w:ascii="Wingdings" w:hAnsi="Wingdings" w:hint="default"/>
          <w:sz w:val="20"/>
        </w:rPr>
      </w:lvl>
    </w:lvlOverride>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51FF"/>
    <w:rsid w:val="00010D62"/>
    <w:rsid w:val="00010F66"/>
    <w:rsid w:val="00011A67"/>
    <w:rsid w:val="00012478"/>
    <w:rsid w:val="0001272F"/>
    <w:rsid w:val="00016A96"/>
    <w:rsid w:val="0002119C"/>
    <w:rsid w:val="000310C8"/>
    <w:rsid w:val="00031E80"/>
    <w:rsid w:val="0003217B"/>
    <w:rsid w:val="00033621"/>
    <w:rsid w:val="00051391"/>
    <w:rsid w:val="00060E88"/>
    <w:rsid w:val="000619FA"/>
    <w:rsid w:val="00071925"/>
    <w:rsid w:val="00075386"/>
    <w:rsid w:val="000818EA"/>
    <w:rsid w:val="00090D4A"/>
    <w:rsid w:val="0009289D"/>
    <w:rsid w:val="00092E57"/>
    <w:rsid w:val="00094864"/>
    <w:rsid w:val="00094AE6"/>
    <w:rsid w:val="00095351"/>
    <w:rsid w:val="000A1D4B"/>
    <w:rsid w:val="000A3F3D"/>
    <w:rsid w:val="000A5222"/>
    <w:rsid w:val="000A5344"/>
    <w:rsid w:val="000B1437"/>
    <w:rsid w:val="000B276A"/>
    <w:rsid w:val="000C2D39"/>
    <w:rsid w:val="000C5BAB"/>
    <w:rsid w:val="000C6A86"/>
    <w:rsid w:val="000D6A21"/>
    <w:rsid w:val="000E2426"/>
    <w:rsid w:val="000E3EBF"/>
    <w:rsid w:val="00103B6E"/>
    <w:rsid w:val="00106D5A"/>
    <w:rsid w:val="00116954"/>
    <w:rsid w:val="00117B88"/>
    <w:rsid w:val="00134890"/>
    <w:rsid w:val="001452D7"/>
    <w:rsid w:val="00145E8F"/>
    <w:rsid w:val="001543F7"/>
    <w:rsid w:val="001612C7"/>
    <w:rsid w:val="00164685"/>
    <w:rsid w:val="0017027B"/>
    <w:rsid w:val="00170D12"/>
    <w:rsid w:val="00184D8B"/>
    <w:rsid w:val="001905C4"/>
    <w:rsid w:val="00190662"/>
    <w:rsid w:val="00197391"/>
    <w:rsid w:val="00197BE9"/>
    <w:rsid w:val="001A0C77"/>
    <w:rsid w:val="001A6866"/>
    <w:rsid w:val="001B0461"/>
    <w:rsid w:val="001B7E2C"/>
    <w:rsid w:val="001C5825"/>
    <w:rsid w:val="001C5D7F"/>
    <w:rsid w:val="001D6F99"/>
    <w:rsid w:val="001E2650"/>
    <w:rsid w:val="00200A8C"/>
    <w:rsid w:val="00200BC4"/>
    <w:rsid w:val="00207476"/>
    <w:rsid w:val="00207525"/>
    <w:rsid w:val="00215123"/>
    <w:rsid w:val="002171CF"/>
    <w:rsid w:val="002176EA"/>
    <w:rsid w:val="00236A99"/>
    <w:rsid w:val="00243B58"/>
    <w:rsid w:val="00244FFA"/>
    <w:rsid w:val="0024523A"/>
    <w:rsid w:val="0024709A"/>
    <w:rsid w:val="00247EDB"/>
    <w:rsid w:val="00253E5A"/>
    <w:rsid w:val="0026008D"/>
    <w:rsid w:val="00262160"/>
    <w:rsid w:val="002724F8"/>
    <w:rsid w:val="0027394B"/>
    <w:rsid w:val="00280A79"/>
    <w:rsid w:val="00283958"/>
    <w:rsid w:val="00285810"/>
    <w:rsid w:val="00292597"/>
    <w:rsid w:val="002956B9"/>
    <w:rsid w:val="002A4A93"/>
    <w:rsid w:val="002A640C"/>
    <w:rsid w:val="002A71BC"/>
    <w:rsid w:val="002A778C"/>
    <w:rsid w:val="002B2157"/>
    <w:rsid w:val="002C32D6"/>
    <w:rsid w:val="002C41E1"/>
    <w:rsid w:val="002D3E93"/>
    <w:rsid w:val="002D4A1E"/>
    <w:rsid w:val="002F70F3"/>
    <w:rsid w:val="00302508"/>
    <w:rsid w:val="00303DB7"/>
    <w:rsid w:val="00304A56"/>
    <w:rsid w:val="0030623B"/>
    <w:rsid w:val="00307DED"/>
    <w:rsid w:val="00311FA5"/>
    <w:rsid w:val="003167D6"/>
    <w:rsid w:val="00317208"/>
    <w:rsid w:val="00322764"/>
    <w:rsid w:val="00340CFE"/>
    <w:rsid w:val="00341049"/>
    <w:rsid w:val="003458A7"/>
    <w:rsid w:val="003634AF"/>
    <w:rsid w:val="00365CD9"/>
    <w:rsid w:val="00371D3F"/>
    <w:rsid w:val="003725C5"/>
    <w:rsid w:val="0037421A"/>
    <w:rsid w:val="00374A19"/>
    <w:rsid w:val="00380A0A"/>
    <w:rsid w:val="003817D3"/>
    <w:rsid w:val="003834DC"/>
    <w:rsid w:val="003864D6"/>
    <w:rsid w:val="00386C43"/>
    <w:rsid w:val="00391FEB"/>
    <w:rsid w:val="003920A4"/>
    <w:rsid w:val="00394132"/>
    <w:rsid w:val="003A70A3"/>
    <w:rsid w:val="003B468C"/>
    <w:rsid w:val="003C2904"/>
    <w:rsid w:val="003C2FE4"/>
    <w:rsid w:val="003C7650"/>
    <w:rsid w:val="003E4B2D"/>
    <w:rsid w:val="003E5409"/>
    <w:rsid w:val="003E7CE8"/>
    <w:rsid w:val="003F7286"/>
    <w:rsid w:val="00402CD3"/>
    <w:rsid w:val="00410CAF"/>
    <w:rsid w:val="00411D4D"/>
    <w:rsid w:val="004158A0"/>
    <w:rsid w:val="004179CC"/>
    <w:rsid w:val="004330C6"/>
    <w:rsid w:val="00433A5A"/>
    <w:rsid w:val="0043733D"/>
    <w:rsid w:val="00437BD1"/>
    <w:rsid w:val="00450C4C"/>
    <w:rsid w:val="00460275"/>
    <w:rsid w:val="004644A0"/>
    <w:rsid w:val="00464BBC"/>
    <w:rsid w:val="0046543C"/>
    <w:rsid w:val="00471643"/>
    <w:rsid w:val="0048445A"/>
    <w:rsid w:val="004856E8"/>
    <w:rsid w:val="00493678"/>
    <w:rsid w:val="00494598"/>
    <w:rsid w:val="00495813"/>
    <w:rsid w:val="004968EC"/>
    <w:rsid w:val="0049708F"/>
    <w:rsid w:val="00497D08"/>
    <w:rsid w:val="004A58CF"/>
    <w:rsid w:val="004A648E"/>
    <w:rsid w:val="004B1FC7"/>
    <w:rsid w:val="004B319B"/>
    <w:rsid w:val="004B464B"/>
    <w:rsid w:val="004C0829"/>
    <w:rsid w:val="004C3C63"/>
    <w:rsid w:val="004C4699"/>
    <w:rsid w:val="004D54E9"/>
    <w:rsid w:val="004F14C4"/>
    <w:rsid w:val="004F5412"/>
    <w:rsid w:val="0050009A"/>
    <w:rsid w:val="00507E4C"/>
    <w:rsid w:val="00511D65"/>
    <w:rsid w:val="00517F24"/>
    <w:rsid w:val="005210DD"/>
    <w:rsid w:val="005406C5"/>
    <w:rsid w:val="005744F5"/>
    <w:rsid w:val="0057690B"/>
    <w:rsid w:val="005A2A6E"/>
    <w:rsid w:val="005B24B9"/>
    <w:rsid w:val="005B7BB6"/>
    <w:rsid w:val="005C3632"/>
    <w:rsid w:val="005C4A93"/>
    <w:rsid w:val="005E72BF"/>
    <w:rsid w:val="005F2899"/>
    <w:rsid w:val="005F3FF6"/>
    <w:rsid w:val="00600743"/>
    <w:rsid w:val="006028B8"/>
    <w:rsid w:val="00610CDC"/>
    <w:rsid w:val="006149B9"/>
    <w:rsid w:val="00640BCD"/>
    <w:rsid w:val="0064653A"/>
    <w:rsid w:val="00651466"/>
    <w:rsid w:val="00652A61"/>
    <w:rsid w:val="00664F34"/>
    <w:rsid w:val="006708C6"/>
    <w:rsid w:val="006834D8"/>
    <w:rsid w:val="00683F82"/>
    <w:rsid w:val="00687378"/>
    <w:rsid w:val="0068795E"/>
    <w:rsid w:val="00691110"/>
    <w:rsid w:val="00692ABF"/>
    <w:rsid w:val="006A217E"/>
    <w:rsid w:val="006A2793"/>
    <w:rsid w:val="006A4552"/>
    <w:rsid w:val="006B4906"/>
    <w:rsid w:val="006B6AD7"/>
    <w:rsid w:val="006C2799"/>
    <w:rsid w:val="006C45CF"/>
    <w:rsid w:val="006C57C8"/>
    <w:rsid w:val="006D0E13"/>
    <w:rsid w:val="006D2E7A"/>
    <w:rsid w:val="006D6521"/>
    <w:rsid w:val="006E1138"/>
    <w:rsid w:val="006E651F"/>
    <w:rsid w:val="006E7BC2"/>
    <w:rsid w:val="006F3259"/>
    <w:rsid w:val="006F6491"/>
    <w:rsid w:val="006F78CA"/>
    <w:rsid w:val="006F7A48"/>
    <w:rsid w:val="007009A4"/>
    <w:rsid w:val="00700CFB"/>
    <w:rsid w:val="00702BAA"/>
    <w:rsid w:val="00706848"/>
    <w:rsid w:val="007153F5"/>
    <w:rsid w:val="00721C7D"/>
    <w:rsid w:val="00723BDD"/>
    <w:rsid w:val="00725539"/>
    <w:rsid w:val="00727B8C"/>
    <w:rsid w:val="00733256"/>
    <w:rsid w:val="00733342"/>
    <w:rsid w:val="00736DDE"/>
    <w:rsid w:val="00740707"/>
    <w:rsid w:val="00740BEE"/>
    <w:rsid w:val="00742A52"/>
    <w:rsid w:val="00743B0D"/>
    <w:rsid w:val="00762B64"/>
    <w:rsid w:val="00770699"/>
    <w:rsid w:val="00770C24"/>
    <w:rsid w:val="0077345C"/>
    <w:rsid w:val="00775866"/>
    <w:rsid w:val="00775BF5"/>
    <w:rsid w:val="007771CE"/>
    <w:rsid w:val="00780A4D"/>
    <w:rsid w:val="0078456B"/>
    <w:rsid w:val="00785127"/>
    <w:rsid w:val="00786582"/>
    <w:rsid w:val="00793794"/>
    <w:rsid w:val="00794BD0"/>
    <w:rsid w:val="007A40EC"/>
    <w:rsid w:val="007B030A"/>
    <w:rsid w:val="007C0C1D"/>
    <w:rsid w:val="007C5B80"/>
    <w:rsid w:val="007C6526"/>
    <w:rsid w:val="007C7643"/>
    <w:rsid w:val="007E04F9"/>
    <w:rsid w:val="007E4B69"/>
    <w:rsid w:val="007F7D01"/>
    <w:rsid w:val="008015C5"/>
    <w:rsid w:val="00806772"/>
    <w:rsid w:val="0081627B"/>
    <w:rsid w:val="008209B3"/>
    <w:rsid w:val="00821AA6"/>
    <w:rsid w:val="00824427"/>
    <w:rsid w:val="0083189F"/>
    <w:rsid w:val="00840293"/>
    <w:rsid w:val="00844E71"/>
    <w:rsid w:val="00852766"/>
    <w:rsid w:val="008635C3"/>
    <w:rsid w:val="00872F41"/>
    <w:rsid w:val="00873AF6"/>
    <w:rsid w:val="00873B01"/>
    <w:rsid w:val="008742E3"/>
    <w:rsid w:val="00877A53"/>
    <w:rsid w:val="008A0CC1"/>
    <w:rsid w:val="008C31FA"/>
    <w:rsid w:val="008D4CBB"/>
    <w:rsid w:val="008E12E9"/>
    <w:rsid w:val="008E28D3"/>
    <w:rsid w:val="008E327B"/>
    <w:rsid w:val="008E4FC5"/>
    <w:rsid w:val="008F12AC"/>
    <w:rsid w:val="008F6692"/>
    <w:rsid w:val="00904362"/>
    <w:rsid w:val="00913502"/>
    <w:rsid w:val="00913A6C"/>
    <w:rsid w:val="00916F1C"/>
    <w:rsid w:val="00920BFE"/>
    <w:rsid w:val="0092757C"/>
    <w:rsid w:val="00930EF6"/>
    <w:rsid w:val="00931079"/>
    <w:rsid w:val="00931E18"/>
    <w:rsid w:val="00933D02"/>
    <w:rsid w:val="0095102E"/>
    <w:rsid w:val="0095515C"/>
    <w:rsid w:val="009575BA"/>
    <w:rsid w:val="009621AA"/>
    <w:rsid w:val="009643EB"/>
    <w:rsid w:val="0097368B"/>
    <w:rsid w:val="00976B1B"/>
    <w:rsid w:val="009778CC"/>
    <w:rsid w:val="00985FBA"/>
    <w:rsid w:val="00996E54"/>
    <w:rsid w:val="009A7173"/>
    <w:rsid w:val="009B56F9"/>
    <w:rsid w:val="009C1223"/>
    <w:rsid w:val="009D00DE"/>
    <w:rsid w:val="009E41F8"/>
    <w:rsid w:val="009E7449"/>
    <w:rsid w:val="009F0FB4"/>
    <w:rsid w:val="00A14096"/>
    <w:rsid w:val="00A15D69"/>
    <w:rsid w:val="00A17E32"/>
    <w:rsid w:val="00A31395"/>
    <w:rsid w:val="00A441C4"/>
    <w:rsid w:val="00A562F5"/>
    <w:rsid w:val="00A639CA"/>
    <w:rsid w:val="00A6471D"/>
    <w:rsid w:val="00A648EF"/>
    <w:rsid w:val="00A65CF8"/>
    <w:rsid w:val="00A71B6D"/>
    <w:rsid w:val="00A738EB"/>
    <w:rsid w:val="00A800BF"/>
    <w:rsid w:val="00A945F9"/>
    <w:rsid w:val="00A947D9"/>
    <w:rsid w:val="00AA7C53"/>
    <w:rsid w:val="00AB080D"/>
    <w:rsid w:val="00AB13BE"/>
    <w:rsid w:val="00AB7AED"/>
    <w:rsid w:val="00AC6181"/>
    <w:rsid w:val="00AC62EB"/>
    <w:rsid w:val="00AC6A98"/>
    <w:rsid w:val="00AD56FA"/>
    <w:rsid w:val="00AD61FC"/>
    <w:rsid w:val="00AE0BCA"/>
    <w:rsid w:val="00AE0C99"/>
    <w:rsid w:val="00AE16DE"/>
    <w:rsid w:val="00AF5B54"/>
    <w:rsid w:val="00AF613A"/>
    <w:rsid w:val="00B1076B"/>
    <w:rsid w:val="00B11001"/>
    <w:rsid w:val="00B17674"/>
    <w:rsid w:val="00B20ADF"/>
    <w:rsid w:val="00B32BC7"/>
    <w:rsid w:val="00B33379"/>
    <w:rsid w:val="00B35A57"/>
    <w:rsid w:val="00B36566"/>
    <w:rsid w:val="00B427F0"/>
    <w:rsid w:val="00B42DDB"/>
    <w:rsid w:val="00B4509E"/>
    <w:rsid w:val="00B46120"/>
    <w:rsid w:val="00B47543"/>
    <w:rsid w:val="00B74DAC"/>
    <w:rsid w:val="00B76096"/>
    <w:rsid w:val="00B938B9"/>
    <w:rsid w:val="00B93A69"/>
    <w:rsid w:val="00B943F0"/>
    <w:rsid w:val="00B9464B"/>
    <w:rsid w:val="00BA5181"/>
    <w:rsid w:val="00BA5B8F"/>
    <w:rsid w:val="00BA750F"/>
    <w:rsid w:val="00BA761B"/>
    <w:rsid w:val="00BC2C84"/>
    <w:rsid w:val="00BD6BC6"/>
    <w:rsid w:val="00BD72E9"/>
    <w:rsid w:val="00BE6E7B"/>
    <w:rsid w:val="00BF11EA"/>
    <w:rsid w:val="00BF3968"/>
    <w:rsid w:val="00C028A4"/>
    <w:rsid w:val="00C1680C"/>
    <w:rsid w:val="00C23616"/>
    <w:rsid w:val="00C34E3B"/>
    <w:rsid w:val="00C34F21"/>
    <w:rsid w:val="00C413A6"/>
    <w:rsid w:val="00C41949"/>
    <w:rsid w:val="00C432CE"/>
    <w:rsid w:val="00C4796C"/>
    <w:rsid w:val="00C47DE7"/>
    <w:rsid w:val="00C51429"/>
    <w:rsid w:val="00C638B9"/>
    <w:rsid w:val="00C6538F"/>
    <w:rsid w:val="00C66F10"/>
    <w:rsid w:val="00C75511"/>
    <w:rsid w:val="00C77231"/>
    <w:rsid w:val="00C77C5C"/>
    <w:rsid w:val="00C81614"/>
    <w:rsid w:val="00C85C87"/>
    <w:rsid w:val="00C87824"/>
    <w:rsid w:val="00CA04B3"/>
    <w:rsid w:val="00CA2240"/>
    <w:rsid w:val="00CB5540"/>
    <w:rsid w:val="00CC5E9F"/>
    <w:rsid w:val="00CE5003"/>
    <w:rsid w:val="00CF6976"/>
    <w:rsid w:val="00D00355"/>
    <w:rsid w:val="00D1525D"/>
    <w:rsid w:val="00D178AD"/>
    <w:rsid w:val="00D20244"/>
    <w:rsid w:val="00D34F52"/>
    <w:rsid w:val="00D36541"/>
    <w:rsid w:val="00D44E97"/>
    <w:rsid w:val="00D4533A"/>
    <w:rsid w:val="00D45AF7"/>
    <w:rsid w:val="00D474DA"/>
    <w:rsid w:val="00D51959"/>
    <w:rsid w:val="00D5323C"/>
    <w:rsid w:val="00D53327"/>
    <w:rsid w:val="00D60CED"/>
    <w:rsid w:val="00D7514C"/>
    <w:rsid w:val="00D776C9"/>
    <w:rsid w:val="00D87DE6"/>
    <w:rsid w:val="00DA2287"/>
    <w:rsid w:val="00DA4B89"/>
    <w:rsid w:val="00DB37E7"/>
    <w:rsid w:val="00DC1B36"/>
    <w:rsid w:val="00DC691D"/>
    <w:rsid w:val="00DD0C9B"/>
    <w:rsid w:val="00DD2475"/>
    <w:rsid w:val="00DD5A44"/>
    <w:rsid w:val="00DE01C7"/>
    <w:rsid w:val="00DE099D"/>
    <w:rsid w:val="00DE1FC5"/>
    <w:rsid w:val="00DE22EF"/>
    <w:rsid w:val="00DE295B"/>
    <w:rsid w:val="00DE2B01"/>
    <w:rsid w:val="00DE4AFF"/>
    <w:rsid w:val="00DE5608"/>
    <w:rsid w:val="00DE590D"/>
    <w:rsid w:val="00DE5CC5"/>
    <w:rsid w:val="00DE7198"/>
    <w:rsid w:val="00DF7668"/>
    <w:rsid w:val="00E06A56"/>
    <w:rsid w:val="00E1081B"/>
    <w:rsid w:val="00E1081D"/>
    <w:rsid w:val="00E11C96"/>
    <w:rsid w:val="00E1626C"/>
    <w:rsid w:val="00E21968"/>
    <w:rsid w:val="00E345E6"/>
    <w:rsid w:val="00E34A3F"/>
    <w:rsid w:val="00E404D2"/>
    <w:rsid w:val="00E4607C"/>
    <w:rsid w:val="00E56059"/>
    <w:rsid w:val="00E60B52"/>
    <w:rsid w:val="00E72BA6"/>
    <w:rsid w:val="00E840D4"/>
    <w:rsid w:val="00E86932"/>
    <w:rsid w:val="00E9699A"/>
    <w:rsid w:val="00E97443"/>
    <w:rsid w:val="00EA107B"/>
    <w:rsid w:val="00EA1913"/>
    <w:rsid w:val="00EB4FE9"/>
    <w:rsid w:val="00EB644B"/>
    <w:rsid w:val="00EC39C7"/>
    <w:rsid w:val="00EE0F8A"/>
    <w:rsid w:val="00EF50E6"/>
    <w:rsid w:val="00F00F40"/>
    <w:rsid w:val="00F05015"/>
    <w:rsid w:val="00F10AE8"/>
    <w:rsid w:val="00F1321E"/>
    <w:rsid w:val="00F14855"/>
    <w:rsid w:val="00F14FEB"/>
    <w:rsid w:val="00F21E77"/>
    <w:rsid w:val="00F241D4"/>
    <w:rsid w:val="00F27082"/>
    <w:rsid w:val="00F30608"/>
    <w:rsid w:val="00F40FC9"/>
    <w:rsid w:val="00F51FEC"/>
    <w:rsid w:val="00F61FB1"/>
    <w:rsid w:val="00F67D7F"/>
    <w:rsid w:val="00F711E1"/>
    <w:rsid w:val="00F76C5F"/>
    <w:rsid w:val="00F80043"/>
    <w:rsid w:val="00F83645"/>
    <w:rsid w:val="00F85366"/>
    <w:rsid w:val="00F94FBD"/>
    <w:rsid w:val="00FA0750"/>
    <w:rsid w:val="00FA5790"/>
    <w:rsid w:val="00FA608C"/>
    <w:rsid w:val="00FB796E"/>
    <w:rsid w:val="00FC2346"/>
    <w:rsid w:val="00FD63AF"/>
    <w:rsid w:val="00FD65C1"/>
    <w:rsid w:val="00FE5893"/>
    <w:rsid w:val="00FF3C2A"/>
    <w:rsid w:val="00FF538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D24935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8209B3"/>
    <w:rPr>
      <w:rFonts w:ascii="Times New Roman" w:eastAsia="Times New Roman" w:hAnsi="Times New Roman" w:cs="Times New Roman"/>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lang w:val="en-GB" w:eastAsia="hi-IN" w:bidi="hi-IN"/>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01272F"/>
    <w:rPr>
      <w:sz w:val="16"/>
      <w:szCs w:val="16"/>
    </w:rPr>
  </w:style>
  <w:style w:type="paragraph" w:styleId="Kommentartext">
    <w:name w:val="annotation text"/>
    <w:basedOn w:val="Standard"/>
    <w:link w:val="KommentartextZchn"/>
    <w:uiPriority w:val="99"/>
    <w:semiHidden/>
    <w:unhideWhenUsed/>
    <w:rsid w:val="0001272F"/>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lang w:eastAsia="de-DE"/>
    </w:rPr>
  </w:style>
  <w:style w:type="paragraph" w:styleId="Listenabsatz">
    <w:name w:val="List Paragraph"/>
    <w:basedOn w:val="Standard"/>
    <w:uiPriority w:val="34"/>
    <w:qFormat/>
    <w:rsid w:val="00E72BA6"/>
    <w:pPr>
      <w:ind w:left="720"/>
      <w:contextualSpacing/>
    </w:pPr>
  </w:style>
  <w:style w:type="paragraph" w:styleId="StandardWeb">
    <w:name w:val="Normal (Web)"/>
    <w:basedOn w:val="Standard"/>
    <w:uiPriority w:val="99"/>
    <w:unhideWhenUsed/>
    <w:rsid w:val="00996E54"/>
    <w:pPr>
      <w:spacing w:before="100" w:beforeAutospacing="1" w:after="100" w:afterAutospacing="1"/>
    </w:pPr>
  </w:style>
  <w:style w:type="character" w:styleId="NichtaufgelsteErwhnung">
    <w:name w:val="Unresolved Mention"/>
    <w:basedOn w:val="Absatz-Standardschriftart"/>
    <w:uiPriority w:val="99"/>
    <w:semiHidden/>
    <w:unhideWhenUsed/>
    <w:rsid w:val="000B1437"/>
    <w:rPr>
      <w:color w:val="605E5C"/>
      <w:shd w:val="clear" w:color="auto" w:fill="E1DFDD"/>
    </w:rPr>
  </w:style>
  <w:style w:type="character" w:styleId="BesuchterLink">
    <w:name w:val="FollowedHyperlink"/>
    <w:basedOn w:val="Absatz-Standardschriftart"/>
    <w:uiPriority w:val="99"/>
    <w:semiHidden/>
    <w:unhideWhenUsed/>
    <w:rsid w:val="000B143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36668042">
      <w:bodyDiv w:val="1"/>
      <w:marLeft w:val="0"/>
      <w:marRight w:val="0"/>
      <w:marTop w:val="0"/>
      <w:marBottom w:val="0"/>
      <w:divBdr>
        <w:top w:val="none" w:sz="0" w:space="0" w:color="auto"/>
        <w:left w:val="none" w:sz="0" w:space="0" w:color="auto"/>
        <w:bottom w:val="none" w:sz="0" w:space="0" w:color="auto"/>
        <w:right w:val="none" w:sz="0" w:space="0" w:color="auto"/>
      </w:divBdr>
    </w:div>
    <w:div w:id="257182627">
      <w:bodyDiv w:val="1"/>
      <w:marLeft w:val="0"/>
      <w:marRight w:val="0"/>
      <w:marTop w:val="0"/>
      <w:marBottom w:val="0"/>
      <w:divBdr>
        <w:top w:val="none" w:sz="0" w:space="0" w:color="auto"/>
        <w:left w:val="none" w:sz="0" w:space="0" w:color="auto"/>
        <w:bottom w:val="none" w:sz="0" w:space="0" w:color="auto"/>
        <w:right w:val="none" w:sz="0" w:space="0" w:color="auto"/>
      </w:divBdr>
      <w:divsChild>
        <w:div w:id="1220901888">
          <w:marLeft w:val="0"/>
          <w:marRight w:val="0"/>
          <w:marTop w:val="0"/>
          <w:marBottom w:val="0"/>
          <w:divBdr>
            <w:top w:val="none" w:sz="0" w:space="0" w:color="auto"/>
            <w:left w:val="none" w:sz="0" w:space="0" w:color="auto"/>
            <w:bottom w:val="none" w:sz="0" w:space="0" w:color="auto"/>
            <w:right w:val="none" w:sz="0" w:space="0" w:color="auto"/>
          </w:divBdr>
        </w:div>
        <w:div w:id="722296635">
          <w:marLeft w:val="0"/>
          <w:marRight w:val="0"/>
          <w:marTop w:val="0"/>
          <w:marBottom w:val="0"/>
          <w:divBdr>
            <w:top w:val="none" w:sz="0" w:space="0" w:color="auto"/>
            <w:left w:val="none" w:sz="0" w:space="0" w:color="auto"/>
            <w:bottom w:val="none" w:sz="0" w:space="0" w:color="auto"/>
            <w:right w:val="none" w:sz="0" w:space="0" w:color="auto"/>
          </w:divBdr>
        </w:div>
      </w:divsChild>
    </w:div>
    <w:div w:id="263348863">
      <w:bodyDiv w:val="1"/>
      <w:marLeft w:val="0"/>
      <w:marRight w:val="0"/>
      <w:marTop w:val="0"/>
      <w:marBottom w:val="0"/>
      <w:divBdr>
        <w:top w:val="none" w:sz="0" w:space="0" w:color="auto"/>
        <w:left w:val="none" w:sz="0" w:space="0" w:color="auto"/>
        <w:bottom w:val="none" w:sz="0" w:space="0" w:color="auto"/>
        <w:right w:val="none" w:sz="0" w:space="0" w:color="auto"/>
      </w:divBdr>
      <w:divsChild>
        <w:div w:id="318505347">
          <w:marLeft w:val="446"/>
          <w:marRight w:val="0"/>
          <w:marTop w:val="60"/>
          <w:marBottom w:val="0"/>
          <w:divBdr>
            <w:top w:val="none" w:sz="0" w:space="0" w:color="auto"/>
            <w:left w:val="none" w:sz="0" w:space="0" w:color="auto"/>
            <w:bottom w:val="none" w:sz="0" w:space="0" w:color="auto"/>
            <w:right w:val="none" w:sz="0" w:space="0" w:color="auto"/>
          </w:divBdr>
        </w:div>
      </w:divsChild>
    </w:div>
    <w:div w:id="298803984">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809634896">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95700285">
      <w:bodyDiv w:val="1"/>
      <w:marLeft w:val="0"/>
      <w:marRight w:val="0"/>
      <w:marTop w:val="0"/>
      <w:marBottom w:val="0"/>
      <w:divBdr>
        <w:top w:val="none" w:sz="0" w:space="0" w:color="auto"/>
        <w:left w:val="none" w:sz="0" w:space="0" w:color="auto"/>
        <w:bottom w:val="none" w:sz="0" w:space="0" w:color="auto"/>
        <w:right w:val="none" w:sz="0" w:space="0" w:color="auto"/>
      </w:divBdr>
    </w:div>
    <w:div w:id="909267968">
      <w:bodyDiv w:val="1"/>
      <w:marLeft w:val="0"/>
      <w:marRight w:val="0"/>
      <w:marTop w:val="0"/>
      <w:marBottom w:val="0"/>
      <w:divBdr>
        <w:top w:val="none" w:sz="0" w:space="0" w:color="auto"/>
        <w:left w:val="none" w:sz="0" w:space="0" w:color="auto"/>
        <w:bottom w:val="none" w:sz="0" w:space="0" w:color="auto"/>
        <w:right w:val="none" w:sz="0" w:space="0" w:color="auto"/>
      </w:divBdr>
    </w:div>
    <w:div w:id="941299512">
      <w:bodyDiv w:val="1"/>
      <w:marLeft w:val="0"/>
      <w:marRight w:val="0"/>
      <w:marTop w:val="0"/>
      <w:marBottom w:val="0"/>
      <w:divBdr>
        <w:top w:val="none" w:sz="0" w:space="0" w:color="auto"/>
        <w:left w:val="none" w:sz="0" w:space="0" w:color="auto"/>
        <w:bottom w:val="none" w:sz="0" w:space="0" w:color="auto"/>
        <w:right w:val="none" w:sz="0" w:space="0" w:color="auto"/>
      </w:divBdr>
      <w:divsChild>
        <w:div w:id="1797983544">
          <w:marLeft w:val="0"/>
          <w:marRight w:val="0"/>
          <w:marTop w:val="0"/>
          <w:marBottom w:val="0"/>
          <w:divBdr>
            <w:top w:val="none" w:sz="0" w:space="0" w:color="auto"/>
            <w:left w:val="none" w:sz="0" w:space="0" w:color="auto"/>
            <w:bottom w:val="none" w:sz="0" w:space="0" w:color="auto"/>
            <w:right w:val="none" w:sz="0" w:space="0" w:color="auto"/>
          </w:divBdr>
        </w:div>
        <w:div w:id="672534672">
          <w:marLeft w:val="0"/>
          <w:marRight w:val="0"/>
          <w:marTop w:val="0"/>
          <w:marBottom w:val="0"/>
          <w:divBdr>
            <w:top w:val="none" w:sz="0" w:space="0" w:color="auto"/>
            <w:left w:val="none" w:sz="0" w:space="0" w:color="auto"/>
            <w:bottom w:val="none" w:sz="0" w:space="0" w:color="auto"/>
            <w:right w:val="none" w:sz="0" w:space="0" w:color="auto"/>
          </w:divBdr>
        </w:div>
        <w:div w:id="1902017443">
          <w:marLeft w:val="0"/>
          <w:marRight w:val="0"/>
          <w:marTop w:val="0"/>
          <w:marBottom w:val="0"/>
          <w:divBdr>
            <w:top w:val="none" w:sz="0" w:space="0" w:color="auto"/>
            <w:left w:val="none" w:sz="0" w:space="0" w:color="auto"/>
            <w:bottom w:val="none" w:sz="0" w:space="0" w:color="auto"/>
            <w:right w:val="none" w:sz="0" w:space="0" w:color="auto"/>
          </w:divBdr>
        </w:div>
        <w:div w:id="1145901192">
          <w:marLeft w:val="0"/>
          <w:marRight w:val="0"/>
          <w:marTop w:val="0"/>
          <w:marBottom w:val="0"/>
          <w:divBdr>
            <w:top w:val="none" w:sz="0" w:space="0" w:color="auto"/>
            <w:left w:val="none" w:sz="0" w:space="0" w:color="auto"/>
            <w:bottom w:val="none" w:sz="0" w:space="0" w:color="auto"/>
            <w:right w:val="none" w:sz="0" w:space="0" w:color="auto"/>
          </w:divBdr>
        </w:div>
      </w:divsChild>
    </w:div>
    <w:div w:id="970281932">
      <w:bodyDiv w:val="1"/>
      <w:marLeft w:val="0"/>
      <w:marRight w:val="0"/>
      <w:marTop w:val="0"/>
      <w:marBottom w:val="0"/>
      <w:divBdr>
        <w:top w:val="none" w:sz="0" w:space="0" w:color="auto"/>
        <w:left w:val="none" w:sz="0" w:space="0" w:color="auto"/>
        <w:bottom w:val="none" w:sz="0" w:space="0" w:color="auto"/>
        <w:right w:val="none" w:sz="0" w:space="0" w:color="auto"/>
      </w:divBdr>
    </w:div>
    <w:div w:id="1137724280">
      <w:bodyDiv w:val="1"/>
      <w:marLeft w:val="0"/>
      <w:marRight w:val="0"/>
      <w:marTop w:val="0"/>
      <w:marBottom w:val="0"/>
      <w:divBdr>
        <w:top w:val="none" w:sz="0" w:space="0" w:color="auto"/>
        <w:left w:val="none" w:sz="0" w:space="0" w:color="auto"/>
        <w:bottom w:val="none" w:sz="0" w:space="0" w:color="auto"/>
        <w:right w:val="none" w:sz="0" w:space="0" w:color="auto"/>
      </w:divBdr>
    </w:div>
    <w:div w:id="1171749184">
      <w:bodyDiv w:val="1"/>
      <w:marLeft w:val="0"/>
      <w:marRight w:val="0"/>
      <w:marTop w:val="0"/>
      <w:marBottom w:val="0"/>
      <w:divBdr>
        <w:top w:val="none" w:sz="0" w:space="0" w:color="auto"/>
        <w:left w:val="none" w:sz="0" w:space="0" w:color="auto"/>
        <w:bottom w:val="none" w:sz="0" w:space="0" w:color="auto"/>
        <w:right w:val="none" w:sz="0" w:space="0" w:color="auto"/>
      </w:divBdr>
    </w:div>
    <w:div w:id="1176074918">
      <w:bodyDiv w:val="1"/>
      <w:marLeft w:val="0"/>
      <w:marRight w:val="0"/>
      <w:marTop w:val="0"/>
      <w:marBottom w:val="0"/>
      <w:divBdr>
        <w:top w:val="none" w:sz="0" w:space="0" w:color="auto"/>
        <w:left w:val="none" w:sz="0" w:space="0" w:color="auto"/>
        <w:bottom w:val="none" w:sz="0" w:space="0" w:color="auto"/>
        <w:right w:val="none" w:sz="0" w:space="0" w:color="auto"/>
      </w:divBdr>
      <w:divsChild>
        <w:div w:id="735973999">
          <w:marLeft w:val="446"/>
          <w:marRight w:val="0"/>
          <w:marTop w:val="60"/>
          <w:marBottom w:val="0"/>
          <w:divBdr>
            <w:top w:val="none" w:sz="0" w:space="0" w:color="auto"/>
            <w:left w:val="none" w:sz="0" w:space="0" w:color="auto"/>
            <w:bottom w:val="none" w:sz="0" w:space="0" w:color="auto"/>
            <w:right w:val="none" w:sz="0" w:space="0" w:color="auto"/>
          </w:divBdr>
        </w:div>
      </w:divsChild>
    </w:div>
    <w:div w:id="1184129822">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425951438">
      <w:bodyDiv w:val="1"/>
      <w:marLeft w:val="0"/>
      <w:marRight w:val="0"/>
      <w:marTop w:val="0"/>
      <w:marBottom w:val="0"/>
      <w:divBdr>
        <w:top w:val="none" w:sz="0" w:space="0" w:color="auto"/>
        <w:left w:val="none" w:sz="0" w:space="0" w:color="auto"/>
        <w:bottom w:val="none" w:sz="0" w:space="0" w:color="auto"/>
        <w:right w:val="none" w:sz="0" w:space="0" w:color="auto"/>
      </w:divBdr>
    </w:div>
    <w:div w:id="1496067977">
      <w:bodyDiv w:val="1"/>
      <w:marLeft w:val="0"/>
      <w:marRight w:val="0"/>
      <w:marTop w:val="0"/>
      <w:marBottom w:val="0"/>
      <w:divBdr>
        <w:top w:val="none" w:sz="0" w:space="0" w:color="auto"/>
        <w:left w:val="none" w:sz="0" w:space="0" w:color="auto"/>
        <w:bottom w:val="none" w:sz="0" w:space="0" w:color="auto"/>
        <w:right w:val="none" w:sz="0" w:space="0" w:color="auto"/>
      </w:divBdr>
      <w:divsChild>
        <w:div w:id="2101683605">
          <w:marLeft w:val="446"/>
          <w:marRight w:val="0"/>
          <w:marTop w:val="60"/>
          <w:marBottom w:val="0"/>
          <w:divBdr>
            <w:top w:val="none" w:sz="0" w:space="0" w:color="auto"/>
            <w:left w:val="none" w:sz="0" w:space="0" w:color="auto"/>
            <w:bottom w:val="none" w:sz="0" w:space="0" w:color="auto"/>
            <w:right w:val="none" w:sz="0" w:space="0" w:color="auto"/>
          </w:divBdr>
        </w:div>
      </w:divsChild>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99945248">
      <w:bodyDiv w:val="1"/>
      <w:marLeft w:val="0"/>
      <w:marRight w:val="0"/>
      <w:marTop w:val="0"/>
      <w:marBottom w:val="0"/>
      <w:divBdr>
        <w:top w:val="none" w:sz="0" w:space="0" w:color="auto"/>
        <w:left w:val="none" w:sz="0" w:space="0" w:color="auto"/>
        <w:bottom w:val="none" w:sz="0" w:space="0" w:color="auto"/>
        <w:right w:val="none" w:sz="0" w:space="0" w:color="auto"/>
      </w:divBdr>
    </w:div>
    <w:div w:id="1612862678">
      <w:bodyDiv w:val="1"/>
      <w:marLeft w:val="0"/>
      <w:marRight w:val="0"/>
      <w:marTop w:val="0"/>
      <w:marBottom w:val="0"/>
      <w:divBdr>
        <w:top w:val="none" w:sz="0" w:space="0" w:color="auto"/>
        <w:left w:val="none" w:sz="0" w:space="0" w:color="auto"/>
        <w:bottom w:val="none" w:sz="0" w:space="0" w:color="auto"/>
        <w:right w:val="none" w:sz="0" w:space="0" w:color="auto"/>
      </w:divBdr>
    </w:div>
    <w:div w:id="1623996436">
      <w:bodyDiv w:val="1"/>
      <w:marLeft w:val="0"/>
      <w:marRight w:val="0"/>
      <w:marTop w:val="0"/>
      <w:marBottom w:val="0"/>
      <w:divBdr>
        <w:top w:val="none" w:sz="0" w:space="0" w:color="auto"/>
        <w:left w:val="none" w:sz="0" w:space="0" w:color="auto"/>
        <w:bottom w:val="none" w:sz="0" w:space="0" w:color="auto"/>
        <w:right w:val="none" w:sz="0" w:space="0" w:color="auto"/>
      </w:divBdr>
    </w:div>
    <w:div w:id="1716198631">
      <w:bodyDiv w:val="1"/>
      <w:marLeft w:val="0"/>
      <w:marRight w:val="0"/>
      <w:marTop w:val="0"/>
      <w:marBottom w:val="0"/>
      <w:divBdr>
        <w:top w:val="none" w:sz="0" w:space="0" w:color="auto"/>
        <w:left w:val="none" w:sz="0" w:space="0" w:color="auto"/>
        <w:bottom w:val="none" w:sz="0" w:space="0" w:color="auto"/>
        <w:right w:val="none" w:sz="0" w:space="0" w:color="auto"/>
      </w:divBdr>
    </w:div>
    <w:div w:id="1716931680">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47229811">
      <w:bodyDiv w:val="1"/>
      <w:marLeft w:val="0"/>
      <w:marRight w:val="0"/>
      <w:marTop w:val="0"/>
      <w:marBottom w:val="0"/>
      <w:divBdr>
        <w:top w:val="none" w:sz="0" w:space="0" w:color="auto"/>
        <w:left w:val="none" w:sz="0" w:space="0" w:color="auto"/>
        <w:bottom w:val="none" w:sz="0" w:space="0" w:color="auto"/>
        <w:right w:val="none" w:sz="0" w:space="0" w:color="auto"/>
      </w:divBdr>
      <w:divsChild>
        <w:div w:id="1400321341">
          <w:marLeft w:val="0"/>
          <w:marRight w:val="0"/>
          <w:marTop w:val="0"/>
          <w:marBottom w:val="0"/>
          <w:divBdr>
            <w:top w:val="none" w:sz="0" w:space="0" w:color="auto"/>
            <w:left w:val="none" w:sz="0" w:space="0" w:color="auto"/>
            <w:bottom w:val="none" w:sz="0" w:space="0" w:color="auto"/>
            <w:right w:val="none" w:sz="0" w:space="0" w:color="auto"/>
          </w:divBdr>
          <w:divsChild>
            <w:div w:id="1776512900">
              <w:marLeft w:val="0"/>
              <w:marRight w:val="0"/>
              <w:marTop w:val="0"/>
              <w:marBottom w:val="0"/>
              <w:divBdr>
                <w:top w:val="none" w:sz="0" w:space="0" w:color="auto"/>
                <w:left w:val="none" w:sz="0" w:space="0" w:color="auto"/>
                <w:bottom w:val="none" w:sz="0" w:space="0" w:color="auto"/>
                <w:right w:val="none" w:sz="0" w:space="0" w:color="auto"/>
              </w:divBdr>
              <w:divsChild>
                <w:div w:id="655839480">
                  <w:marLeft w:val="0"/>
                  <w:marRight w:val="0"/>
                  <w:marTop w:val="0"/>
                  <w:marBottom w:val="0"/>
                  <w:divBdr>
                    <w:top w:val="none" w:sz="0" w:space="0" w:color="auto"/>
                    <w:left w:val="none" w:sz="0" w:space="0" w:color="auto"/>
                    <w:bottom w:val="none" w:sz="0" w:space="0" w:color="auto"/>
                    <w:right w:val="none" w:sz="0" w:space="0" w:color="auto"/>
                  </w:divBdr>
                  <w:divsChild>
                    <w:div w:id="572281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7802407">
      <w:bodyDiv w:val="1"/>
      <w:marLeft w:val="0"/>
      <w:marRight w:val="0"/>
      <w:marTop w:val="0"/>
      <w:marBottom w:val="0"/>
      <w:divBdr>
        <w:top w:val="none" w:sz="0" w:space="0" w:color="auto"/>
        <w:left w:val="none" w:sz="0" w:space="0" w:color="auto"/>
        <w:bottom w:val="none" w:sz="0" w:space="0" w:color="auto"/>
        <w:right w:val="none" w:sz="0" w:space="0" w:color="auto"/>
      </w:divBdr>
      <w:divsChild>
        <w:div w:id="1133793329">
          <w:marLeft w:val="446"/>
          <w:marRight w:val="0"/>
          <w:marTop w:val="60"/>
          <w:marBottom w:val="0"/>
          <w:divBdr>
            <w:top w:val="none" w:sz="0" w:space="0" w:color="auto"/>
            <w:left w:val="none" w:sz="0" w:space="0" w:color="auto"/>
            <w:bottom w:val="none" w:sz="0" w:space="0" w:color="auto"/>
            <w:right w:val="none" w:sz="0" w:space="0" w:color="auto"/>
          </w:divBdr>
        </w:div>
      </w:divsChild>
    </w:div>
    <w:div w:id="2052607052">
      <w:bodyDiv w:val="1"/>
      <w:marLeft w:val="0"/>
      <w:marRight w:val="0"/>
      <w:marTop w:val="0"/>
      <w:marBottom w:val="0"/>
      <w:divBdr>
        <w:top w:val="none" w:sz="0" w:space="0" w:color="auto"/>
        <w:left w:val="none" w:sz="0" w:space="0" w:color="auto"/>
        <w:bottom w:val="none" w:sz="0" w:space="0" w:color="auto"/>
        <w:right w:val="none" w:sz="0" w:space="0" w:color="auto"/>
      </w:divBdr>
    </w:div>
    <w:div w:id="2058894338">
      <w:bodyDiv w:val="1"/>
      <w:marLeft w:val="0"/>
      <w:marRight w:val="0"/>
      <w:marTop w:val="0"/>
      <w:marBottom w:val="0"/>
      <w:divBdr>
        <w:top w:val="none" w:sz="0" w:space="0" w:color="auto"/>
        <w:left w:val="none" w:sz="0" w:space="0" w:color="auto"/>
        <w:bottom w:val="none" w:sz="0" w:space="0" w:color="auto"/>
        <w:right w:val="none" w:sz="0" w:space="0" w:color="auto"/>
      </w:divBdr>
      <w:divsChild>
        <w:div w:id="1841390218">
          <w:marLeft w:val="446"/>
          <w:marRight w:val="0"/>
          <w:marTop w:val="6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adamhall.com/es-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blog.adamhall.com/e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adamhall.com/es-es"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attend.believeinmusic.tv/"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press@adamhal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FDB422A32FE54489B39F25C70EC041B" ma:contentTypeVersion="13" ma:contentTypeDescription="Ein neues Dokument erstellen." ma:contentTypeScope="" ma:versionID="8356ec090549a3577bbbafa90240c17d">
  <xsd:schema xmlns:xsd="http://www.w3.org/2001/XMLSchema" xmlns:xs="http://www.w3.org/2001/XMLSchema" xmlns:p="http://schemas.microsoft.com/office/2006/metadata/properties" xmlns:ns3="60bed40f-4732-4026-974e-27e2382eb8a7" xmlns:ns4="43b2f770-b377-4c0c-8130-bb16238fd0a8" targetNamespace="http://schemas.microsoft.com/office/2006/metadata/properties" ma:root="true" ma:fieldsID="e86200b70f82ae02745e272a74e3a47a" ns3:_="" ns4:_="">
    <xsd:import namespace="60bed40f-4732-4026-974e-27e2382eb8a7"/>
    <xsd:import namespace="43b2f770-b377-4c0c-8130-bb16238fd0a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bed40f-4732-4026-974e-27e2382eb8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3b2f770-b377-4c0c-8130-bb16238fd0a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SharingHintHash" ma:index="12"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46101B4-C616-4DB0-97C3-90D7F2E2F1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bed40f-4732-4026-974e-27e2382eb8a7"/>
    <ds:schemaRef ds:uri="43b2f770-b377-4c0c-8130-bb16238fd0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BCD0B6F-F567-4E01-9882-645142F28AEE}">
  <ds:schemaRefs>
    <ds:schemaRef ds:uri="http://purl.org/dc/terms/"/>
    <ds:schemaRef ds:uri="http://schemas.openxmlformats.org/package/2006/metadata/core-properties"/>
    <ds:schemaRef ds:uri="http://schemas.microsoft.com/office/2006/documentManagement/types"/>
    <ds:schemaRef ds:uri="60bed40f-4732-4026-974e-27e2382eb8a7"/>
    <ds:schemaRef ds:uri="http://schemas.microsoft.com/office/infopath/2007/PartnerControls"/>
    <ds:schemaRef ds:uri="http://purl.org/dc/elements/1.1/"/>
    <ds:schemaRef ds:uri="http://schemas.microsoft.com/office/2006/metadata/properties"/>
    <ds:schemaRef ds:uri="43b2f770-b377-4c0c-8130-bb16238fd0a8"/>
    <ds:schemaRef ds:uri="http://www.w3.org/XML/1998/namespace"/>
    <ds:schemaRef ds:uri="http://purl.org/dc/dcmitype/"/>
  </ds:schemaRefs>
</ds:datastoreItem>
</file>

<file path=customXml/itemProps3.xml><?xml version="1.0" encoding="utf-8"?>
<ds:datastoreItem xmlns:ds="http://schemas.openxmlformats.org/officeDocument/2006/customXml" ds:itemID="{40CAD1A6-2EEA-423B-B1A3-AD0C088D6DD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1338</Words>
  <Characters>8435</Characters>
  <Application>Microsoft Office Word</Application>
  <DocSecurity>0</DocSecurity>
  <Lines>70</Lines>
  <Paragraphs>19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Adam Hall GmbH</Company>
  <LinksUpToDate>false</LinksUpToDate>
  <CharactersWithSpaces>9754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info@eventedit.de</dc:creator>
  <cp:keywords/>
  <dc:description/>
  <cp:lastModifiedBy>Constanze Faulenbach</cp:lastModifiedBy>
  <cp:revision>5</cp:revision>
  <cp:lastPrinted>2018-11-21T16:53:00Z</cp:lastPrinted>
  <dcterms:created xsi:type="dcterms:W3CDTF">2021-01-15T12:38:00Z</dcterms:created>
  <dcterms:modified xsi:type="dcterms:W3CDTF">2021-01-15T14:19:00Z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0x0101006FDB422A32FE54489B39F25C70EC041B</vt:lpwstr>
  </property>
</Properties>
</file>